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1" w:rsidRDefault="00BE3196" w:rsidP="00DB3FCD">
      <w:pPr>
        <w:spacing w:after="149" w:line="317" w:lineRule="auto"/>
        <w:ind w:right="39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19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1628" cy="9995150"/>
            <wp:effectExtent l="0" t="9207" r="0" b="0"/>
            <wp:docPr id="2" name="Рисунок 2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8219" cy="100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CD" w:rsidRPr="009934C5" w:rsidRDefault="00DB3FCD" w:rsidP="00DB3FCD">
      <w:pPr>
        <w:spacing w:after="149" w:line="317" w:lineRule="auto"/>
        <w:ind w:right="392"/>
        <w:jc w:val="center"/>
        <w:rPr>
          <w:rFonts w:ascii="Times New Roman" w:eastAsia="Calibri" w:hAnsi="Times New Roman" w:cs="Times New Roman"/>
          <w:b/>
        </w:rPr>
      </w:pPr>
      <w:r w:rsidRPr="00993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М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дичес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993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93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 w:rsidRPr="00993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  <w:r w:rsidRPr="00993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93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934C5">
        <w:rPr>
          <w:rFonts w:ascii="Times New Roman" w:eastAsia="Calibri" w:hAnsi="Times New Roman" w:cs="Times New Roman"/>
          <w:b/>
          <w:spacing w:val="-3"/>
          <w:sz w:val="24"/>
          <w:szCs w:val="24"/>
        </w:rPr>
        <w:t>«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Еди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н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ое образо</w:t>
      </w:r>
      <w:r w:rsidRPr="009934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ва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 xml:space="preserve">тельное пространство школы 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к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ак</w:t>
      </w:r>
      <w:r w:rsidRPr="009934C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9934C5">
        <w:rPr>
          <w:rFonts w:ascii="Times New Roman" w:eastAsia="Calibri" w:hAnsi="Times New Roman" w:cs="Times New Roman"/>
          <w:b/>
          <w:spacing w:val="-4"/>
          <w:sz w:val="24"/>
          <w:szCs w:val="24"/>
        </w:rPr>
        <w:t>у</w:t>
      </w:r>
      <w:r w:rsidRPr="009934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ловие обе</w:t>
      </w:r>
      <w:r w:rsidRPr="009934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п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934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че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ни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я каче</w:t>
      </w:r>
      <w:r w:rsidRPr="009934C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тве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нн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ого образован</w:t>
      </w:r>
      <w:r w:rsidRPr="009934C5">
        <w:rPr>
          <w:rFonts w:ascii="Times New Roman" w:eastAsia="Calibri" w:hAnsi="Times New Roman" w:cs="Times New Roman"/>
          <w:b/>
          <w:spacing w:val="1"/>
          <w:sz w:val="24"/>
          <w:szCs w:val="24"/>
        </w:rPr>
        <w:t>ия</w:t>
      </w:r>
      <w:r w:rsidRPr="009934C5">
        <w:rPr>
          <w:rFonts w:ascii="Times New Roman" w:eastAsia="Calibri" w:hAnsi="Times New Roman" w:cs="Times New Roman"/>
          <w:b/>
          <w:spacing w:val="-4"/>
          <w:sz w:val="24"/>
          <w:szCs w:val="24"/>
        </w:rPr>
        <w:t>»</w:t>
      </w:r>
      <w:r w:rsidRPr="009934C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B3FCD" w:rsidRDefault="00DB3FCD" w:rsidP="00DB3FCD">
      <w:pPr>
        <w:widowControl w:val="0"/>
        <w:spacing w:line="244" w:lineRule="auto"/>
        <w:ind w:left="1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E55">
        <w:rPr>
          <w:rFonts w:ascii="Times New Roman" w:eastAsia="Times New Roman" w:hAnsi="Times New Roman" w:cs="Times New Roman"/>
          <w:b/>
          <w:color w:val="000000"/>
        </w:rPr>
        <w:t xml:space="preserve">Цель работы по единой методической теме школы: 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B7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B7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2B7E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B7E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B7E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 w:rsidRPr="002B7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B7E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7E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2B7E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2B7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B7E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 w:rsidRPr="002B7E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B7E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B7E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B7E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введения обновленных ФГОС</w:t>
      </w:r>
      <w:r w:rsidRPr="002B7E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5DE3" w:rsidRPr="00925DE3" w:rsidRDefault="00925DE3" w:rsidP="00925DE3">
      <w:pPr>
        <w:widowControl w:val="0"/>
        <w:spacing w:line="244" w:lineRule="auto"/>
        <w:ind w:left="1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DE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 учебный год</w:t>
      </w:r>
      <w:r w:rsidRPr="00925DE3">
        <w:rPr>
          <w:rFonts w:ascii="Times New Roman" w:eastAsia="Times New Roman" w:hAnsi="Times New Roman" w:cs="Times New Roman"/>
          <w:color w:val="000000"/>
          <w:sz w:val="24"/>
          <w:szCs w:val="24"/>
        </w:rPr>
        <w:t>: совершенствование качества преподавания предметов путем внедрения современных образовательных технологий.</w:t>
      </w:r>
    </w:p>
    <w:p w:rsidR="00925DE3" w:rsidRPr="00925DE3" w:rsidRDefault="00925DE3" w:rsidP="00925DE3">
      <w:pPr>
        <w:widowControl w:val="0"/>
        <w:spacing w:line="240" w:lineRule="auto"/>
        <w:ind w:left="1"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для реализации обновлённых ФГОС начального образования (НОО – обновлённое содержание) и обновлённых ФГОС основного общего образования (ООО – обновлённое содержание), совершенствовать качество обученности выпускников на ступени среднего общего образования (СОО). 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образовательного учреждения</w:t>
      </w: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Федеральным государственным стандартом нового поколения. 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методический уровень педагогов в овладении новыми педагогическими технологиями.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методическое сопровождение работы с молодыми и вновь принятыми специалистами. 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самореализации учащихся в образовательной деятельности, развития ключевых компетенций учащихся. </w:t>
      </w:r>
    </w:p>
    <w:p w:rsidR="009411A1" w:rsidRPr="009411A1" w:rsidRDefault="009411A1" w:rsidP="009411A1">
      <w:pPr>
        <w:widowControl w:val="0"/>
        <w:numPr>
          <w:ilvl w:val="0"/>
          <w:numId w:val="33"/>
        </w:numPr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33102A" w:rsidRDefault="0033102A" w:rsidP="002951B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02A" w:rsidRDefault="0033102A" w:rsidP="002951B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102A" w:rsidRDefault="0033102A" w:rsidP="002951B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5DE3" w:rsidRDefault="00925DE3" w:rsidP="009411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11A1" w:rsidRDefault="009411A1" w:rsidP="009411A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51B8" w:rsidRDefault="002951B8" w:rsidP="009934C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951B8" w:rsidRDefault="002951B8" w:rsidP="009934C5">
      <w:pPr>
        <w:widowControl w:val="0"/>
        <w:spacing w:before="34" w:after="0" w:line="240" w:lineRule="auto"/>
        <w:ind w:left="1" w:right="41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УВП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чебы;</w:t>
      </w:r>
    </w:p>
    <w:p w:rsidR="00797BCD" w:rsidRDefault="002951B8" w:rsidP="009934C5">
      <w:pPr>
        <w:widowControl w:val="0"/>
        <w:tabs>
          <w:tab w:val="left" w:pos="567"/>
        </w:tabs>
        <w:spacing w:after="0" w:line="240" w:lineRule="auto"/>
        <w:ind w:left="360" w:right="302" w:hanging="76"/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</w:p>
    <w:p w:rsidR="002951B8" w:rsidRDefault="002951B8" w:rsidP="009934C5">
      <w:pPr>
        <w:widowControl w:val="0"/>
        <w:tabs>
          <w:tab w:val="left" w:pos="567"/>
        </w:tabs>
        <w:spacing w:after="0" w:line="240" w:lineRule="auto"/>
        <w:ind w:left="360" w:right="302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2951B8" w:rsidRDefault="002951B8" w:rsidP="009934C5">
      <w:pPr>
        <w:widowControl w:val="0"/>
        <w:spacing w:after="0" w:line="240" w:lineRule="auto"/>
        <w:ind w:left="567" w:right="1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</w:p>
    <w:p w:rsidR="00CB6AA6" w:rsidRDefault="002951B8" w:rsidP="009934C5">
      <w:pPr>
        <w:widowControl w:val="0"/>
        <w:spacing w:after="0" w:line="240" w:lineRule="auto"/>
        <w:ind w:left="567" w:right="-20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6AA6" w:rsidRP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CB6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B6AA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B6A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 w:rsidR="00CB6A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B6A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6A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B6AA6"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</w:p>
    <w:p w:rsidR="00CB6AA6" w:rsidRDefault="00CB6AA6" w:rsidP="009934C5">
      <w:pPr>
        <w:widowControl w:val="0"/>
        <w:spacing w:after="0" w:line="240" w:lineRule="auto"/>
        <w:ind w:left="567" w:right="132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работу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нения;</w:t>
      </w:r>
    </w:p>
    <w:p w:rsidR="00CB6AA6" w:rsidRPr="00C66727" w:rsidRDefault="00CB6AA6" w:rsidP="009934C5">
      <w:pPr>
        <w:widowControl w:val="0"/>
        <w:spacing w:after="0" w:line="240" w:lineRule="auto"/>
        <w:ind w:left="567" w:right="701" w:hanging="28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 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727" w:rsidRDefault="00C66727" w:rsidP="009934C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727" w:rsidRPr="00C66727" w:rsidRDefault="00C66727" w:rsidP="009934C5">
      <w:pPr>
        <w:widowControl w:val="0"/>
        <w:autoSpaceDE w:val="0"/>
        <w:autoSpaceDN w:val="0"/>
        <w:spacing w:before="153" w:after="0" w:line="240" w:lineRule="auto"/>
        <w:ind w:left="8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72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2"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работа педагогического совета</w:t>
      </w:r>
      <w:r w:rsidRPr="009934C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школы;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работа методического совета</w:t>
      </w:r>
      <w:r w:rsidRPr="009934C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школы;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2"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работа методических</w:t>
      </w:r>
      <w:r w:rsidRPr="009934C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объединений;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работа педагогов над темами</w:t>
      </w:r>
      <w:r w:rsidRPr="009934C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самообразования;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3"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открытые</w:t>
      </w:r>
      <w:r w:rsidRPr="009934C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уроки;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обобщение передового педагогического опыта педагогов;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2"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коррекционная, воспитательная и внеурочная</w:t>
      </w:r>
      <w:r w:rsidRPr="009934C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проведение предметных</w:t>
      </w:r>
      <w:r w:rsidRPr="009934C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недель;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  <w:tab w:val="left" w:pos="2911"/>
          <w:tab w:val="left" w:pos="4796"/>
          <w:tab w:val="left" w:pos="5833"/>
          <w:tab w:val="left" w:pos="6903"/>
          <w:tab w:val="left" w:pos="7296"/>
          <w:tab w:val="left" w:pos="8687"/>
          <w:tab w:val="left" w:pos="10040"/>
        </w:tabs>
        <w:autoSpaceDE w:val="0"/>
        <w:autoSpaceDN w:val="0"/>
        <w:spacing w:before="5" w:after="0" w:line="240" w:lineRule="auto"/>
        <w:ind w:right="393"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аттестация</w:t>
      </w:r>
      <w:r w:rsidRPr="009934C5">
        <w:rPr>
          <w:rFonts w:ascii="Times New Roman" w:eastAsia="Times New Roman" w:hAnsi="Times New Roman" w:cs="Times New Roman"/>
          <w:sz w:val="24"/>
        </w:rPr>
        <w:tab/>
        <w:t>педагогических</w:t>
      </w:r>
      <w:r w:rsidRPr="009934C5">
        <w:rPr>
          <w:rFonts w:ascii="Times New Roman" w:eastAsia="Times New Roman" w:hAnsi="Times New Roman" w:cs="Times New Roman"/>
          <w:sz w:val="24"/>
        </w:rPr>
        <w:tab/>
        <w:t>кадров,</w:t>
      </w:r>
      <w:r w:rsidRPr="009934C5">
        <w:rPr>
          <w:rFonts w:ascii="Times New Roman" w:eastAsia="Times New Roman" w:hAnsi="Times New Roman" w:cs="Times New Roman"/>
          <w:sz w:val="24"/>
        </w:rPr>
        <w:tab/>
        <w:t>участие</w:t>
      </w:r>
      <w:r w:rsidRPr="009934C5">
        <w:rPr>
          <w:rFonts w:ascii="Times New Roman" w:eastAsia="Times New Roman" w:hAnsi="Times New Roman" w:cs="Times New Roman"/>
          <w:sz w:val="24"/>
        </w:rPr>
        <w:tab/>
        <w:t>в</w:t>
      </w:r>
      <w:r w:rsidRPr="009934C5">
        <w:rPr>
          <w:rFonts w:ascii="Times New Roman" w:eastAsia="Times New Roman" w:hAnsi="Times New Roman" w:cs="Times New Roman"/>
          <w:sz w:val="24"/>
        </w:rPr>
        <w:tab/>
        <w:t>конкурсах,</w:t>
      </w:r>
      <w:r w:rsidRPr="009934C5">
        <w:rPr>
          <w:rFonts w:ascii="Times New Roman" w:eastAsia="Times New Roman" w:hAnsi="Times New Roman" w:cs="Times New Roman"/>
          <w:sz w:val="24"/>
        </w:rPr>
        <w:tab/>
        <w:t>семинарах</w:t>
      </w:r>
      <w:r w:rsidRPr="009934C5">
        <w:rPr>
          <w:rFonts w:ascii="Times New Roman" w:eastAsia="Times New Roman" w:hAnsi="Times New Roman" w:cs="Times New Roman"/>
          <w:sz w:val="24"/>
        </w:rPr>
        <w:tab/>
      </w:r>
      <w:r w:rsidRPr="009934C5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9934C5">
        <w:rPr>
          <w:rFonts w:ascii="Times New Roman" w:eastAsia="Times New Roman" w:hAnsi="Times New Roman" w:cs="Times New Roman"/>
          <w:sz w:val="24"/>
        </w:rPr>
        <w:t>конференциях;</w:t>
      </w:r>
    </w:p>
    <w:p w:rsidR="00C66727" w:rsidRPr="009934C5" w:rsidRDefault="00C66727" w:rsidP="009934C5">
      <w:pPr>
        <w:pStyle w:val="ab"/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before="3" w:after="0" w:line="240" w:lineRule="auto"/>
        <w:ind w:hanging="1876"/>
        <w:rPr>
          <w:rFonts w:ascii="Times New Roman" w:eastAsia="Times New Roman" w:hAnsi="Times New Roman" w:cs="Times New Roman"/>
          <w:sz w:val="24"/>
        </w:rPr>
      </w:pPr>
      <w:r w:rsidRPr="009934C5">
        <w:rPr>
          <w:rFonts w:ascii="Times New Roman" w:eastAsia="Times New Roman" w:hAnsi="Times New Roman" w:cs="Times New Roman"/>
          <w:sz w:val="24"/>
        </w:rPr>
        <w:t>организация и контроль курсовой подготовки педагогических</w:t>
      </w:r>
      <w:r w:rsidRPr="009934C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934C5">
        <w:rPr>
          <w:rFonts w:ascii="Times New Roman" w:eastAsia="Times New Roman" w:hAnsi="Times New Roman" w:cs="Times New Roman"/>
          <w:sz w:val="24"/>
        </w:rPr>
        <w:t>работников.</w:t>
      </w:r>
    </w:p>
    <w:p w:rsidR="00C66727" w:rsidRDefault="00C66727" w:rsidP="009934C5">
      <w:pPr>
        <w:widowControl w:val="0"/>
        <w:tabs>
          <w:tab w:val="left" w:pos="709"/>
        </w:tabs>
        <w:spacing w:line="360" w:lineRule="auto"/>
        <w:ind w:left="360" w:right="-20" w:hanging="1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11A1" w:rsidRPr="009411A1" w:rsidRDefault="009411A1" w:rsidP="009411A1">
      <w:pPr>
        <w:pStyle w:val="ab"/>
        <w:widowControl w:val="0"/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составляющие элементы методической деятельности школы: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помощи учителям в реализации принципов инновационных и методических приемов обучения и воспитания в рамках программы развития школы.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учителей в творческий педагогический поиск.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методических рекомендаций для педагогов по организации учебно-воспитательного процесса в условиях развития школы.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системы повышения квалификации педагогов.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работой методических объединений педагогов.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Доведение до сведения педагогов нормативных документов.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и внедрение опыта по методической проблеме школы на муниципальном и региональном уровнях. </w:t>
      </w:r>
    </w:p>
    <w:p w:rsidR="009411A1" w:rsidRPr="009411A1" w:rsidRDefault="009411A1" w:rsidP="009411A1">
      <w:pPr>
        <w:pStyle w:val="ab"/>
        <w:widowControl w:val="0"/>
        <w:numPr>
          <w:ilvl w:val="0"/>
          <w:numId w:val="3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проведение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целью </w:t>
      </w:r>
      <w:r w:rsidRPr="0094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результативности. </w:t>
      </w:r>
    </w:p>
    <w:p w:rsidR="00C66727" w:rsidRDefault="00C66727" w:rsidP="009934C5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6727" w:rsidSect="002951B8">
          <w:type w:val="continuous"/>
          <w:pgSz w:w="16838" w:h="11906" w:orient="landscape"/>
          <w:pgMar w:top="850" w:right="851" w:bottom="1701" w:left="851" w:header="0" w:footer="0" w:gutter="0"/>
          <w:cols w:space="708"/>
          <w:docGrid w:linePitch="299"/>
        </w:sectPr>
      </w:pPr>
    </w:p>
    <w:p w:rsidR="002951B8" w:rsidRDefault="002951B8" w:rsidP="009E1A5B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1A5B" w:rsidRPr="00AA050B" w:rsidRDefault="009E1A5B" w:rsidP="009E1A5B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деятельности</w:t>
      </w:r>
    </w:p>
    <w:tbl>
      <w:tblPr>
        <w:tblW w:w="1447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5868"/>
        <w:gridCol w:w="1701"/>
        <w:gridCol w:w="2835"/>
        <w:gridCol w:w="3686"/>
      </w:tblGrid>
      <w:tr w:rsidR="009E1A5B" w:rsidRPr="00AA050B" w:rsidTr="00377AA6"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Работа с педагогическими кадрами</w:t>
            </w:r>
          </w:p>
        </w:tc>
      </w:tr>
      <w:tr w:rsidR="009E1A5B" w:rsidRPr="00AA050B" w:rsidTr="00377AA6"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системы работы с педагогическими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</w:t>
            </w:r>
            <w:r w:rsidR="004A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педагогической деятельности в условиях введения обновленных ФГОС.</w:t>
            </w:r>
          </w:p>
        </w:tc>
      </w:tr>
      <w:tr w:rsidR="009E1A5B" w:rsidRPr="00AA050B" w:rsidTr="00377AA6"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AD0B11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1.1.1. </w:t>
            </w:r>
            <w:r w:rsidR="00CB74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прохождения курсовой подготовки в 20</w:t>
            </w:r>
            <w:r w:rsidR="0079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повышения квалификации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курсовой подготовки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корре</w:t>
            </w:r>
            <w:r w:rsidR="007C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ктировка 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</w:t>
            </w:r>
            <w:r w:rsidR="00C9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вышения квалификации педагогов 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CB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6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023E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E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курсовой подготовки</w:t>
            </w:r>
          </w:p>
        </w:tc>
      </w:tr>
      <w:tr w:rsidR="00CB6AA6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AA6" w:rsidRPr="00AA050B" w:rsidRDefault="00CB6AA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AA6" w:rsidRPr="00AA050B" w:rsidRDefault="00CB7414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CB7414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AA6" w:rsidRPr="00AA050B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6AA6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6AA6" w:rsidRPr="00AA050B" w:rsidRDefault="00CB6AA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414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4A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сетевое взаимодействие.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CB7414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14" w:rsidRPr="00AA050B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414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414" w:rsidRPr="00CB7414" w:rsidRDefault="00CB7414" w:rsidP="00CB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A5B" w:rsidRPr="00AA050B" w:rsidTr="00377AA6">
        <w:tc>
          <w:tcPr>
            <w:tcW w:w="14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1.1.2</w:t>
            </w:r>
            <w:r w:rsidRPr="00AA05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Цели:</w:t>
            </w:r>
            <w:r w:rsidR="00F1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мастерства.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педагогических работников в 20</w:t>
            </w:r>
            <w:r w:rsid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4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аттестующихся педагогических работников в 20</w:t>
            </w:r>
            <w:r w:rsid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аттестации.</w:t>
            </w:r>
          </w:p>
          <w:p w:rsidR="009E1A5B" w:rsidRPr="00AA050B" w:rsidRDefault="00CB7414" w:rsidP="001454F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 и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23E" w:rsidRPr="00AA050B" w:rsidRDefault="009A023E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23E" w:rsidRPr="00AA050B" w:rsidRDefault="009A023E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аттестации</w:t>
            </w:r>
          </w:p>
          <w:p w:rsidR="009E1A5B" w:rsidRPr="00AA050B" w:rsidRDefault="00C7010A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работы</w:t>
            </w:r>
            <w:r w:rsidR="009E1A5B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учителей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A7E7C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1A5B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</w:t>
            </w:r>
            <w:r w:rsidR="00D2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ительная работа с аттестуемыми </w:t>
            </w:r>
            <w:r w:rsidR="009E1A5B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E7C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5B" w:rsidRPr="00AA050B" w:rsidRDefault="009E1A5B" w:rsidP="00C9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r w:rsidR="00CB7414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</w:t>
            </w:r>
            <w:r w:rsidR="00CB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E7C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E7C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F44AF2" w:rsidRPr="00AA050B" w:rsidTr="00532B36">
        <w:trPr>
          <w:trHeight w:val="129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прохождения аттестации на соответствие занимаемой должно</w:t>
            </w:r>
            <w:r w:rsidR="00FA7E7C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педагогических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школы</w:t>
            </w:r>
            <w:r w:rsidR="006D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A7E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5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аттестационной комиссии,</w:t>
            </w:r>
          </w:p>
          <w:p w:rsidR="009E1A5B" w:rsidRPr="00AA050B" w:rsidRDefault="009E1A5B" w:rsidP="005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аттестационной комиссии, графики прохождения аттестаци</w:t>
            </w:r>
            <w:r w:rsidR="00FA7E7C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педагогическими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</w:p>
        </w:tc>
      </w:tr>
      <w:tr w:rsidR="005A6AEF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532B3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педагогических работников, выходящих на аттестацию в 20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D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F35CA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1A5B" w:rsidRPr="00AA050B" w:rsidRDefault="009E1A5B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педагогических работников</w:t>
            </w:r>
          </w:p>
        </w:tc>
      </w:tr>
      <w:tr w:rsidR="00CB7414" w:rsidRPr="00AA050B" w:rsidTr="004C590F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альные 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ь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ющимися п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414" w:rsidRPr="00AA050B" w:rsidRDefault="00CB741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педагогам</w:t>
            </w:r>
          </w:p>
        </w:tc>
      </w:tr>
    </w:tbl>
    <w:p w:rsidR="009E1A5B" w:rsidRPr="00AA050B" w:rsidRDefault="009E1A5B" w:rsidP="009E1A5B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147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28"/>
        <w:gridCol w:w="6060"/>
        <w:gridCol w:w="1736"/>
        <w:gridCol w:w="2410"/>
        <w:gridCol w:w="106"/>
        <w:gridCol w:w="3437"/>
      </w:tblGrid>
      <w:tr w:rsidR="00F44AF2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3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бобщения и распространения передового опыта</w:t>
            </w:r>
          </w:p>
          <w:p w:rsidR="00A45816" w:rsidRPr="00AA050B" w:rsidRDefault="00A45816" w:rsidP="00925DE3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т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5032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="0050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F44AF2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учителей</w:t>
            </w:r>
          </w:p>
        </w:tc>
      </w:tr>
      <w:tr w:rsidR="00F44AF2" w:rsidRPr="00AA050B" w:rsidTr="009411A1"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C235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F4B1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8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14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ыработка рекомендаций для </w:t>
            </w:r>
            <w:r w:rsidR="0081465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распространении опыта работы учителей</w:t>
            </w:r>
          </w:p>
        </w:tc>
      </w:tr>
      <w:tr w:rsidR="00F44AF2" w:rsidRPr="00AA050B" w:rsidTr="009411A1"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C235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F4B1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="00CE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обновленных ФГОС.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F4B1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F4B12" w:rsidP="0081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F4B12" w:rsidP="00D04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методических идей</w:t>
            </w:r>
          </w:p>
        </w:tc>
      </w:tr>
      <w:tr w:rsidR="00F44AF2" w:rsidRPr="00AA050B" w:rsidTr="009411A1"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C235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городских конференций, на</w:t>
            </w:r>
            <w:r w:rsidR="00A14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учно-методических семинаров, ГМО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уроков творчески работающих учителей города</w:t>
            </w:r>
            <w:r w:rsidR="00CE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сетевое взаимодействие.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3F2" w:rsidRDefault="002423F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816" w:rsidRPr="00AA050B" w:rsidRDefault="008C008D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F44AF2" w:rsidRPr="00AA050B" w:rsidTr="009411A1"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C235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C008D" w:rsidP="00FA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ШМО,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СМИ</w:t>
            </w:r>
            <w:r w:rsidR="00CE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сетевое взаимодействие.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3F2" w:rsidRPr="00AA050B" w:rsidRDefault="008C008D" w:rsidP="00D0471B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F44AF2" w:rsidRPr="00AA050B" w:rsidTr="009411A1">
        <w:trPr>
          <w:trHeight w:val="630"/>
        </w:trPr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C2352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532B36" w:rsidP="00532B36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темам самообразования</w:t>
            </w:r>
            <w:r w:rsidR="00CE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введения обновленных ФГОС.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F35CA9" w:rsidP="00532B36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5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</w:t>
            </w:r>
            <w:r w:rsidR="002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аналитической деятельности педагога</w:t>
            </w:r>
          </w:p>
        </w:tc>
      </w:tr>
      <w:tr w:rsidR="007826EA" w:rsidRPr="00AA050B" w:rsidTr="009411A1">
        <w:trPr>
          <w:trHeight w:val="630"/>
        </w:trPr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6EA" w:rsidRDefault="007826EA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6EA" w:rsidRDefault="008C008D" w:rsidP="00532B36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="0028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внеклассные мероприятия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6EA" w:rsidRPr="00AA050B" w:rsidRDefault="007826EA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6EA" w:rsidRPr="00AA050B" w:rsidRDefault="007826EA" w:rsidP="00532B36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2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МС, руководитель МО, учителя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826EA" w:rsidRPr="00AA050B" w:rsidRDefault="007826EA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F44AF2" w:rsidRPr="00AA050B" w:rsidTr="009411A1">
        <w:tc>
          <w:tcPr>
            <w:tcW w:w="48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7826EA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8C008D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F35CA9" w:rsidP="00532B36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  <w:r w:rsidR="002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F44AF2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недели</w:t>
            </w:r>
          </w:p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интересов и креативности учащихся, творческого потенциала педагогов, развитие интереса к образовательным дисциплинам, мотивация к обучению.</w:t>
            </w:r>
          </w:p>
        </w:tc>
      </w:tr>
      <w:tr w:rsidR="00B62EF0" w:rsidRPr="00AA050B" w:rsidTr="009411A1">
        <w:tc>
          <w:tcPr>
            <w:tcW w:w="706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5A003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AA050B" w:rsidRDefault="00E6747A" w:rsidP="00E67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 и физической культуры</w:t>
            </w:r>
          </w:p>
        </w:tc>
      </w:tr>
      <w:tr w:rsidR="00B62EF0" w:rsidRPr="00AA050B" w:rsidTr="009411A1">
        <w:tc>
          <w:tcPr>
            <w:tcW w:w="706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EF0" w:rsidRPr="00AA050B" w:rsidRDefault="00344265" w:rsidP="0034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9440569"/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эстетического цикла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EF0" w:rsidRPr="005A003B" w:rsidRDefault="00344265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EF0" w:rsidRPr="00AA050B" w:rsidRDefault="001454F0" w:rsidP="001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34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ИЗО, музыки</w:t>
            </w:r>
          </w:p>
        </w:tc>
      </w:tr>
      <w:tr w:rsidR="00B62EF0" w:rsidRPr="00AA050B" w:rsidTr="009411A1">
        <w:trPr>
          <w:trHeight w:val="206"/>
        </w:trPr>
        <w:tc>
          <w:tcPr>
            <w:tcW w:w="706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EF0" w:rsidRPr="00AA050B" w:rsidRDefault="00344265" w:rsidP="001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о-математического цикла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2EF0" w:rsidRPr="005A003B" w:rsidRDefault="00344265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53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2EF0" w:rsidRPr="00AA050B" w:rsidRDefault="00344265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географии, химии, биологии, математики, физики, информатики</w:t>
            </w:r>
          </w:p>
        </w:tc>
      </w:tr>
      <w:tr w:rsidR="00B62EF0" w:rsidRPr="00AA050B" w:rsidTr="009411A1">
        <w:tc>
          <w:tcPr>
            <w:tcW w:w="706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AA050B" w:rsidRDefault="00B62EF0" w:rsidP="0017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гуманитарного цикла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5A003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3" w:type="dxa"/>
            <w:gridSpan w:val="3"/>
            <w:vAlign w:val="center"/>
            <w:hideMark/>
          </w:tcPr>
          <w:p w:rsidR="00B62EF0" w:rsidRPr="00AA050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языка, литературы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  <w:r w:rsidR="0017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истории</w:t>
            </w:r>
          </w:p>
        </w:tc>
      </w:tr>
      <w:tr w:rsidR="00B62EF0" w:rsidRPr="00AA050B" w:rsidTr="009411A1">
        <w:tc>
          <w:tcPr>
            <w:tcW w:w="7068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AA050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начальных классов 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2EF0" w:rsidRPr="005A003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953" w:type="dxa"/>
            <w:gridSpan w:val="3"/>
            <w:vAlign w:val="center"/>
            <w:hideMark/>
          </w:tcPr>
          <w:p w:rsidR="00B62EF0" w:rsidRPr="00AA050B" w:rsidRDefault="00B62EF0" w:rsidP="00B6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44AF2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  <w:r w:rsidRPr="00993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3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Методического Совета школы</w:t>
            </w:r>
          </w:p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задач методической работы на текущий учебный год</w:t>
            </w:r>
          </w:p>
        </w:tc>
      </w:tr>
      <w:tr w:rsidR="00F44AF2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A25" w:rsidRPr="00C61F25" w:rsidRDefault="00917A25" w:rsidP="00917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</w:t>
            </w:r>
            <w:r w:rsidR="00C50715"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методической </w:t>
            </w:r>
            <w:r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школы за 20</w:t>
            </w:r>
            <w:r w:rsidR="00797BCD"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94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97BCD"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1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год.</w:t>
            </w:r>
          </w:p>
          <w:p w:rsidR="000B099C" w:rsidRDefault="00A14638" w:rsidP="009F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 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методической работы школы</w:t>
            </w:r>
            <w:r w:rsidR="00C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9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099C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099C" w:rsidRDefault="000B099C" w:rsidP="00C2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педагогических и руководящих работников на 20</w:t>
            </w:r>
            <w:r w:rsidR="0091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E5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66E" w:rsidRPr="00AA050B" w:rsidRDefault="009E566E" w:rsidP="00C2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4C4A69">
              <w:rPr>
                <w:rFonts w:ascii="Times New Roman" w:hAnsi="Times New Roman" w:cs="Times New Roman"/>
                <w:sz w:val="24"/>
                <w:szCs w:val="24"/>
              </w:rPr>
              <w:t>рспективный график аттестации учителей.</w:t>
            </w:r>
          </w:p>
          <w:p w:rsidR="00A45816" w:rsidRPr="00AA050B" w:rsidRDefault="000B099C" w:rsidP="0087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 w:rsidR="00DB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сроков проведения предметных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r w:rsidR="00EE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Default="00A45816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B7128" w:rsidRPr="00AA050B" w:rsidRDefault="00DB7128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F35CA9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</w:p>
          <w:p w:rsidR="00A45816" w:rsidRPr="00AA050B" w:rsidRDefault="002423F2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A45816" w:rsidRPr="00AA050B" w:rsidRDefault="002423F2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A45816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A45816" w:rsidRPr="00AA050B" w:rsidRDefault="00A45816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МР, коррективы планов работы МО, графики предметных и методических недель</w:t>
            </w:r>
          </w:p>
        </w:tc>
      </w:tr>
      <w:tr w:rsidR="00F44AF2" w:rsidRPr="00AA050B" w:rsidTr="009411A1">
        <w:trPr>
          <w:trHeight w:val="1716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5663" w:rsidRPr="006E5663" w:rsidRDefault="00894C3E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Методический </w:t>
            </w:r>
            <w:r w:rsidR="00F23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консультация</w:t>
            </w:r>
            <w:r w:rsidR="00F239E2" w:rsidRPr="0087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2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</w:t>
            </w:r>
            <w:r w:rsidR="00C87C64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педагогов, </w:t>
            </w:r>
            <w:proofErr w:type="spellStart"/>
            <w:r w:rsidR="00C87C64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="00C87C64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первую и высшую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валификационную категорию в 20</w:t>
            </w:r>
            <w:r w:rsidR="00CA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«Порядок проведения аттестации </w:t>
            </w:r>
            <w:r w:rsidR="00C87C64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организаций, осуществляющих образовательную деятельность»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5816" w:rsidRPr="00AA050B" w:rsidRDefault="00A45816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CA9" w:rsidRPr="00AA050B" w:rsidRDefault="00F35CA9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</w:p>
          <w:p w:rsidR="008F68F5" w:rsidRPr="00AA050B" w:rsidRDefault="008F68F5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816" w:rsidRPr="00AA050B" w:rsidRDefault="00A4581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3738" w:rsidRDefault="00A23738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r w:rsidR="00CA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квалификации учителей </w:t>
            </w:r>
          </w:p>
          <w:p w:rsidR="006E5663" w:rsidRDefault="006E5663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63" w:rsidRPr="00AA050B" w:rsidRDefault="006E5663" w:rsidP="003F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AF2" w:rsidRPr="00AA050B" w:rsidTr="009411A1">
        <w:trPr>
          <w:trHeight w:val="1852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780" w:rsidRPr="00C61F25" w:rsidRDefault="00E85780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0870" w:rsidRPr="00C61F25" w:rsidRDefault="00E85780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B0870" w:rsidRPr="00C61F25" w:rsidRDefault="006B0870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11A1" w:rsidRDefault="009411A1" w:rsidP="009411A1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11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Семинар-практикум </w:t>
            </w:r>
            <w:r w:rsidRPr="009411A1">
              <w:rPr>
                <w:rFonts w:ascii="Times New Roman" w:eastAsia="Times New Roman" w:hAnsi="Times New Roman" w:cs="Times New Roman"/>
                <w:sz w:val="24"/>
              </w:rPr>
              <w:t>«Система работы учителя по формирован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ию функциональной грамотности». </w:t>
            </w:r>
          </w:p>
          <w:p w:rsidR="009411A1" w:rsidRPr="009411A1" w:rsidRDefault="009411A1" w:rsidP="009411A1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</w:rPr>
              <w:t xml:space="preserve">Проектные задачи и задания как одна из основных форм развития функциональной грамотности. </w:t>
            </w:r>
          </w:p>
          <w:p w:rsidR="00281C2D" w:rsidRPr="00281C2D" w:rsidRDefault="00281C2D" w:rsidP="00281C2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0870" w:rsidRPr="00AA050B" w:rsidRDefault="006B0870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E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2</w:t>
            </w:r>
          </w:p>
          <w:p w:rsidR="006B0870" w:rsidRPr="00AA050B" w:rsidRDefault="006B0870" w:rsidP="00FA424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5CA9" w:rsidRPr="00AA050B" w:rsidRDefault="00F35CA9" w:rsidP="001454F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</w:p>
          <w:p w:rsidR="006B0870" w:rsidRPr="00AA050B" w:rsidRDefault="006B0870" w:rsidP="006B087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71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C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2E87" w:rsidRPr="00AA050B" w:rsidRDefault="004F0AD9" w:rsidP="00082E8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AD9">
              <w:rPr>
                <w:rFonts w:ascii="Times New Roman" w:eastAsia="Times New Roman" w:hAnsi="Times New Roman" w:cs="Times New Roman"/>
                <w:sz w:val="24"/>
              </w:rPr>
              <w:t>Создание условий для профессионального самосовершенствования педагогов.</w:t>
            </w:r>
          </w:p>
        </w:tc>
      </w:tr>
      <w:tr w:rsidR="009F7B7D" w:rsidRPr="00AA050B" w:rsidTr="009411A1">
        <w:trPr>
          <w:trHeight w:val="2614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5780" w:rsidRDefault="00E85780" w:rsidP="009F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B7D" w:rsidRPr="00AA050B" w:rsidRDefault="00E85780" w:rsidP="009F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F7B7D" w:rsidRPr="00AA050B" w:rsidRDefault="009F7B7D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11A1" w:rsidRPr="009411A1" w:rsidRDefault="009411A1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«Вызовы образования 2024 – 2025: новые реалии, новые возможности». </w:t>
            </w:r>
          </w:p>
          <w:p w:rsidR="009411A1" w:rsidRPr="009411A1" w:rsidRDefault="009411A1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Школьные проекты: где найти идеи и как реализовать? </w:t>
            </w:r>
          </w:p>
          <w:p w:rsidR="009411A1" w:rsidRPr="009411A1" w:rsidRDefault="009411A1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Роль инклюзивного образования в развитии эмоционального интеллекта учащихся. </w:t>
            </w:r>
          </w:p>
          <w:p w:rsidR="009411A1" w:rsidRPr="009411A1" w:rsidRDefault="009411A1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Школа и родители: партнерство на благо ребенка. </w:t>
            </w:r>
          </w:p>
          <w:p w:rsidR="009F7B7D" w:rsidRPr="008E63C1" w:rsidRDefault="009411A1" w:rsidP="0094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педагогу 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спастись </w:t>
            </w: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 эмоционального выгорания.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7B7D" w:rsidRDefault="009F7B7D" w:rsidP="001454F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E2537" w:rsidRPr="00AA050B" w:rsidRDefault="00DE2537" w:rsidP="009F7B7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3</w:t>
            </w:r>
          </w:p>
          <w:p w:rsidR="009F7B7D" w:rsidRPr="00AA050B" w:rsidRDefault="009F7B7D" w:rsidP="00944E9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7B7D" w:rsidRPr="00AA050B" w:rsidRDefault="009F7B7D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  <w:p w:rsidR="009F7B7D" w:rsidRPr="00AA050B" w:rsidRDefault="00AA73D2" w:rsidP="009F7B7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91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9F7B7D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91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F7B7D" w:rsidRDefault="009F7B7D" w:rsidP="009F7B7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71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9411A1" w:rsidRPr="00AA050B" w:rsidRDefault="009411A1" w:rsidP="009F7B7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7B7D" w:rsidRPr="00AA050B" w:rsidRDefault="009F7B7D" w:rsidP="009F7B7D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54F0" w:rsidRPr="001C7AA5" w:rsidRDefault="001617E5" w:rsidP="0014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7E5">
              <w:rPr>
                <w:rFonts w:ascii="Times New Roman" w:eastAsia="Times New Roman" w:hAnsi="Times New Roman" w:cs="Times New Roman"/>
                <w:sz w:val="24"/>
              </w:rPr>
              <w:t xml:space="preserve">Развитие профессиональной педагогической компетентности в вопросах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внедрения обновленных </w:t>
            </w:r>
            <w:r w:rsidR="001C7AA5" w:rsidRPr="001C7AA5">
              <w:rPr>
                <w:rFonts w:ascii="Times New Roman" w:eastAsia="Times New Roman" w:hAnsi="Times New Roman" w:cs="Times New Roman"/>
                <w:lang w:eastAsia="ru-RU"/>
              </w:rPr>
              <w:t>ФГОС НОО и ФГОС ООО</w:t>
            </w:r>
            <w:r w:rsidR="00E2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A25" w:rsidRDefault="00917A25" w:rsidP="0091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896" w:rsidRPr="00AA050B" w:rsidRDefault="00873896" w:rsidP="0091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C77" w:rsidRPr="00AA050B" w:rsidTr="009411A1">
        <w:trPr>
          <w:trHeight w:val="1448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2E26C4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8E63C1" w:rsidRDefault="009411A1" w:rsidP="007F17F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воспитательные технологии и современные тенденции воспитания в школе»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C77" w:rsidRDefault="00E63CAE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F68F5" w:rsidRDefault="008F68F5" w:rsidP="00C25C7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4</w:t>
            </w:r>
          </w:p>
          <w:p w:rsidR="00944E9D" w:rsidRPr="00AA050B" w:rsidRDefault="00944E9D" w:rsidP="00C25C77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60E61" w:rsidP="00082E87">
            <w:pPr>
              <w:spacing w:after="19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директора, руководитель МС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Default="00C60E61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качества образования</w:t>
            </w:r>
          </w:p>
          <w:p w:rsidR="009C73D3" w:rsidRPr="00AA050B" w:rsidRDefault="009C73D3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2E26C4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7241" w:rsidRPr="008E63C1" w:rsidRDefault="006A7241" w:rsidP="0006389E">
            <w:pPr>
              <w:pStyle w:val="a3"/>
              <w:spacing w:before="0" w:beforeAutospacing="0" w:after="0" w:afterAutospacing="0"/>
              <w:rPr>
                <w:b/>
                <w:highlight w:val="yellow"/>
              </w:rPr>
            </w:pPr>
          </w:p>
          <w:p w:rsidR="006A7241" w:rsidRPr="00CE1946" w:rsidRDefault="00A96687" w:rsidP="00063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1F25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C3E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  <w:r w:rsidR="006A7241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методической работы</w:t>
            </w:r>
            <w:r w:rsidR="00894C3E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за </w:t>
            </w:r>
            <w:r w:rsidR="00280D7E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</w:t>
            </w:r>
          </w:p>
          <w:p w:rsidR="00C25C77" w:rsidRDefault="00A96687" w:rsidP="00E8578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1F25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241" w:rsidRPr="00CE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учебного процесса за четвертую четверть, год.</w:t>
            </w:r>
            <w:r w:rsidR="00281C2D" w:rsidRPr="00281C2D">
              <w:t xml:space="preserve"> </w:t>
            </w:r>
            <w:r w:rsidR="00281C2D" w:rsidRPr="0028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 на 202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1C2D" w:rsidRPr="0028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4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1C2D" w:rsidRPr="0028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281C2D" w:rsidRPr="008E63C1" w:rsidRDefault="00281C2D" w:rsidP="00E8578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2E87" w:rsidRDefault="00C25C77" w:rsidP="00082E87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E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C77" w:rsidRPr="00AA050B" w:rsidRDefault="00DE253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5  </w:t>
            </w:r>
          </w:p>
          <w:p w:rsidR="00C25C77" w:rsidRPr="00AA050B" w:rsidRDefault="00C25C77" w:rsidP="006A7241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</w:p>
          <w:p w:rsidR="00C25C77" w:rsidRPr="00AA050B" w:rsidRDefault="00AA73D2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91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917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C25C77" w:rsidRPr="00AA050B" w:rsidRDefault="00C25C77" w:rsidP="00A935CC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7A25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протоколы заседания МС</w:t>
            </w:r>
          </w:p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педагогических работников в конкурсах разного уровня и разных формах самообразования.</w:t>
            </w:r>
          </w:p>
        </w:tc>
      </w:tr>
      <w:tr w:rsidR="00E81A0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A07" w:rsidRDefault="00E81A0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8E63C1" w:rsidRDefault="00C61F25" w:rsidP="0006389E">
            <w:pPr>
              <w:pStyle w:val="a3"/>
              <w:spacing w:before="0" w:beforeAutospacing="0" w:after="0" w:afterAutospacing="0"/>
              <w:rPr>
                <w:b/>
                <w:highlight w:val="yellow"/>
                <w:u w:val="single"/>
              </w:rPr>
            </w:pPr>
            <w:r w:rsidRPr="00CE1946">
              <w:rPr>
                <w:b/>
                <w:sz w:val="28"/>
                <w:u w:val="single"/>
              </w:rPr>
              <w:t>Тематические педагогические</w:t>
            </w:r>
            <w:r w:rsidR="001C7AA5" w:rsidRPr="00CE1946">
              <w:rPr>
                <w:b/>
                <w:sz w:val="28"/>
                <w:u w:val="single"/>
              </w:rPr>
              <w:t xml:space="preserve"> </w:t>
            </w:r>
            <w:r w:rsidRPr="00CE1946">
              <w:rPr>
                <w:b/>
                <w:sz w:val="28"/>
                <w:u w:val="single"/>
              </w:rPr>
              <w:t>советы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A07" w:rsidRDefault="00E81A0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A07" w:rsidRPr="00AA050B" w:rsidRDefault="00E81A0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1A07" w:rsidRPr="00AA050B" w:rsidRDefault="00E81A0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C2D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2D" w:rsidRPr="00281C2D" w:rsidRDefault="00281C2D" w:rsidP="00281C2D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2D" w:rsidRPr="009411A1" w:rsidRDefault="000C0283" w:rsidP="00137914">
            <w:pPr>
              <w:pStyle w:val="a3"/>
              <w:spacing w:before="0" w:beforeAutospacing="0" w:after="0" w:afterAutospacing="0"/>
              <w:rPr>
                <w:b/>
                <w:sz w:val="28"/>
                <w:highlight w:val="yellow"/>
                <w:u w:val="single"/>
              </w:rPr>
            </w:pPr>
            <w:r w:rsidRPr="000C0283">
              <w:t>Тенденции развития системы образования и ключевые задачи школы на предстоящий период</w:t>
            </w:r>
            <w:r w:rsidR="00781EF7">
              <w:t>.</w:t>
            </w:r>
            <w:bookmarkStart w:id="1" w:name="_GoBack"/>
            <w:bookmarkEnd w:id="1"/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2D" w:rsidRDefault="00137914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37914" w:rsidRDefault="00137914" w:rsidP="0013791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7914" w:rsidRPr="00AA050B" w:rsidRDefault="00137914" w:rsidP="0013791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281C2D" w:rsidRPr="00AA050B" w:rsidRDefault="00137914" w:rsidP="00137914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2D" w:rsidRPr="00AA050B" w:rsidRDefault="00137914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F54B0" w:rsidRPr="00AA050B" w:rsidTr="009411A1">
        <w:trPr>
          <w:trHeight w:val="1783"/>
        </w:trPr>
        <w:tc>
          <w:tcPr>
            <w:tcW w:w="100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1B4CC9" w:rsidRDefault="00137914" w:rsidP="00137914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9411A1" w:rsidRDefault="000C0283" w:rsidP="00C235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0C02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>Качество образования как основной показатель работы школы</w:t>
            </w:r>
            <w:r w:rsidR="00781E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/>
              </w:rPr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Default="004E0B7F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F5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Default="00FF54B0" w:rsidP="00FF54B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F54B0" w:rsidRPr="00AA050B" w:rsidRDefault="004E0B7F" w:rsidP="00FF54B0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="00FF54B0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FF54B0" w:rsidRPr="00AA050B" w:rsidRDefault="00FF54B0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МС 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AA050B" w:rsidRDefault="00FF54B0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F54B0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FF54B0" w:rsidRDefault="00137914" w:rsidP="00137914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ACF" w:rsidRPr="009411A1" w:rsidRDefault="000C0283" w:rsidP="004A35F7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0C0283">
              <w:t>Развитие профессиональных компетенций педагогов</w:t>
            </w:r>
            <w:r w:rsidR="00781EF7"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Default="00711305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ACF" w:rsidRDefault="00902ACF" w:rsidP="00902ACF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F54B0" w:rsidRPr="00AA050B" w:rsidRDefault="004E0B7F" w:rsidP="004E0B7F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="00902ACF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90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УВР, безопасности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AA050B" w:rsidRDefault="004E0B7F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FF54B0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D105E2" w:rsidRDefault="00137914" w:rsidP="00137914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8E63C1" w:rsidRDefault="000C0283" w:rsidP="00E24040">
            <w:pPr>
              <w:pStyle w:val="a3"/>
              <w:spacing w:before="0" w:beforeAutospacing="0" w:after="0" w:afterAutospacing="0"/>
              <w:rPr>
                <w:b/>
                <w:highlight w:val="yellow"/>
                <w:u w:val="single"/>
              </w:rPr>
            </w:pPr>
            <w:r w:rsidRPr="000C0283">
              <w:rPr>
                <w:color w:val="000000"/>
                <w:szCs w:val="22"/>
              </w:rPr>
              <w:t>Воспитание в современной школе: от программы к конкретным действиям</w:t>
            </w:r>
            <w:r w:rsidR="00781EF7">
              <w:rPr>
                <w:color w:val="000000"/>
                <w:szCs w:val="22"/>
              </w:rPr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Default="004E0B7F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4AF6" w:rsidRDefault="00274AF6" w:rsidP="00274AF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F54B0" w:rsidRPr="00AA050B" w:rsidRDefault="00274AF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УВР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4B0" w:rsidRPr="00AA050B" w:rsidRDefault="00274AF6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C25C77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60E61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Диагностика деятельности педагогов</w:t>
            </w:r>
          </w:p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непрерывного процесса диагностики труда учителя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затруднений педагогов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A54AF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проблем, поиск путей их устранения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A54AF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учителей, оказание методической помощи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491189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EE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педагогов</w:t>
            </w:r>
            <w:r w:rsidR="004F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06389E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учителей, оказание методической помощи</w:t>
            </w:r>
          </w:p>
        </w:tc>
      </w:tr>
      <w:tr w:rsidR="00C25C77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C60E61" w:rsidP="0086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  <w:r w:rsidR="00C25C77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675D6C" w:rsidRPr="002E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="004B6560" w:rsidRPr="002E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школьного</w:t>
            </w:r>
            <w:r w:rsidR="00675D6C" w:rsidRPr="002E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методического объединения</w:t>
            </w:r>
          </w:p>
          <w:p w:rsidR="00C25C77" w:rsidRPr="002E26C4" w:rsidRDefault="00C25C77" w:rsidP="0086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роста профессионального мастерства педагогов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E61" w:rsidRPr="00216E12" w:rsidRDefault="00156E61" w:rsidP="00156E61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Анализ методической работы школы за 202</w:t>
            </w:r>
            <w:r w:rsidR="008351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8351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156E61" w:rsidRPr="00216E12" w:rsidRDefault="00156E61" w:rsidP="00156E61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Pr="00216E12">
              <w:rPr>
                <w:rFonts w:ascii="Times New Roman" w:hAnsi="Times New Roman" w:cs="Times New Roman"/>
                <w:lang w:eastAsia="ru-RU"/>
              </w:rPr>
              <w:t xml:space="preserve"> результатов итоговой аттестации выпускников 9-х, 11 классов и в форме ГВЭ</w:t>
            </w:r>
          </w:p>
          <w:p w:rsidR="00156E61" w:rsidRPr="00216E12" w:rsidRDefault="00156E61" w:rsidP="00156E61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Утверждение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ab/>
              <w:t>плана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ab/>
              <w:t>работы МО на 202</w:t>
            </w:r>
            <w:r w:rsidR="008351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8351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год:</w:t>
            </w:r>
          </w:p>
          <w:p w:rsidR="00156E61" w:rsidRPr="00216E12" w:rsidRDefault="00156E61" w:rsidP="00156E61">
            <w:pPr>
              <w:numPr>
                <w:ilvl w:val="0"/>
                <w:numId w:val="30"/>
              </w:numPr>
              <w:shd w:val="clear" w:color="auto" w:fill="FFFFFF"/>
              <w:spacing w:after="176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Уточнение и утверждение тем самообразования.</w:t>
            </w:r>
          </w:p>
          <w:p w:rsidR="00156E61" w:rsidRPr="00216E12" w:rsidRDefault="00156E61" w:rsidP="00156E61">
            <w:pPr>
              <w:numPr>
                <w:ilvl w:val="0"/>
                <w:numId w:val="30"/>
              </w:numPr>
              <w:shd w:val="clear" w:color="auto" w:fill="FFFFFF"/>
              <w:spacing w:after="176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Согласование рабочих программ, элективных учебных курсов, учебных практик и тематического планирования.</w:t>
            </w:r>
          </w:p>
          <w:p w:rsidR="00156E61" w:rsidRPr="00216E12" w:rsidRDefault="00156E61" w:rsidP="00156E6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76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Подготовка к школьным предметным неделям.</w:t>
            </w:r>
          </w:p>
          <w:p w:rsidR="00156E61" w:rsidRPr="00216E12" w:rsidRDefault="00156E61" w:rsidP="00156E61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E12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графиков проведения открытых уроков, открытых внеклассных мероприятий.</w:t>
            </w:r>
          </w:p>
          <w:p w:rsidR="00C25C77" w:rsidRDefault="00156E61" w:rsidP="00156E61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216E12">
              <w:rPr>
                <w:rFonts w:ascii="Times New Roman" w:hAnsi="Times New Roman" w:cs="Times New Roman"/>
                <w:lang w:eastAsia="ru-RU"/>
              </w:rPr>
              <w:t>Подготовка к школьным олимпиадам по учебным предметам МО.</w:t>
            </w:r>
          </w:p>
          <w:p w:rsidR="00407C0F" w:rsidRPr="00156E61" w:rsidRDefault="00407C0F" w:rsidP="00156E61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Актуальные вопросы аттестации педработников.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33511C" w:rsidP="0033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</w:t>
            </w:r>
            <w:r w:rsidR="00C25C77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CA54AF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</w:t>
            </w:r>
            <w:r w:rsidR="00EF0F02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организационных, творческих </w:t>
            </w: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F0F02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отчетных </w:t>
            </w: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DA2CD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E61" w:rsidRPr="00156E61" w:rsidRDefault="00156E61" w:rsidP="00156E61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ВсОШ (школьный этап) среди учащихся 4-9 классов.</w:t>
            </w:r>
          </w:p>
          <w:p w:rsidR="00156E61" w:rsidRPr="00156E61" w:rsidRDefault="00156E61" w:rsidP="00156E61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городскому этапу ВсОШ.</w:t>
            </w:r>
          </w:p>
          <w:p w:rsidR="00156E61" w:rsidRPr="00156E61" w:rsidRDefault="00156E61" w:rsidP="00156E61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месячника безопасности и спорта.</w:t>
            </w:r>
          </w:p>
          <w:p w:rsidR="00C25C77" w:rsidRPr="00A97CF9" w:rsidRDefault="00156E61" w:rsidP="00A97CF9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слабоуспевающими обучающимися.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33511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C25C77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CA54AF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EF0F02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C77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AC2D75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5C77"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качества образования и воспитанности школьников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DA2CD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Default="00AC2D75" w:rsidP="00AC2D75">
            <w:pPr>
              <w:pStyle w:val="ab"/>
              <w:numPr>
                <w:ilvl w:val="0"/>
                <w:numId w:val="23"/>
              </w:numPr>
              <w:spacing w:after="195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проведения школьного этапа ВсОШ.</w:t>
            </w:r>
          </w:p>
          <w:p w:rsidR="00AC2D75" w:rsidRDefault="00AC2D75" w:rsidP="001454F0">
            <w:pPr>
              <w:pStyle w:val="ab"/>
              <w:numPr>
                <w:ilvl w:val="0"/>
                <w:numId w:val="23"/>
              </w:numPr>
              <w:spacing w:after="195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недели эстетического цикла.</w:t>
            </w:r>
          </w:p>
          <w:p w:rsidR="00AC2D75" w:rsidRPr="00AC2D75" w:rsidRDefault="00AC2D75" w:rsidP="00AC2D75">
            <w:pPr>
              <w:pStyle w:val="ab"/>
              <w:numPr>
                <w:ilvl w:val="0"/>
                <w:numId w:val="23"/>
              </w:numPr>
              <w:spacing w:after="195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иных интеллектуальных и (или) творческих конкурсах, мероприятиях, направленных на развитие интеллектуальных и творческих способностей обучающихся. 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AC2D75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C24" w:rsidRDefault="00CA54AF" w:rsidP="00C611B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C25C77" w:rsidRPr="002E26C4" w:rsidRDefault="00CA54AF" w:rsidP="00C611B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C24" w:rsidRPr="008A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качества образования и воспитанности школьников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DA2CD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6E61" w:rsidRPr="00156E61" w:rsidRDefault="00156E61" w:rsidP="00156E61">
            <w:pPr>
              <w:pStyle w:val="ab"/>
              <w:numPr>
                <w:ilvl w:val="0"/>
                <w:numId w:val="24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учащихся по предметам за </w:t>
            </w:r>
            <w:r w:rsidR="00565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  <w:p w:rsidR="00156E61" w:rsidRPr="00156E61" w:rsidRDefault="00030601" w:rsidP="00156E61">
            <w:pPr>
              <w:pStyle w:val="ab"/>
              <w:numPr>
                <w:ilvl w:val="0"/>
                <w:numId w:val="24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ГИА-202</w:t>
            </w:r>
            <w:r w:rsidR="0083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по-новому. </w:t>
            </w:r>
            <w:r w:rsidR="00156E61"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экзаменов.</w:t>
            </w:r>
          </w:p>
          <w:p w:rsidR="00156E61" w:rsidRPr="00156E61" w:rsidRDefault="00156E61" w:rsidP="00156E61">
            <w:pPr>
              <w:pStyle w:val="ab"/>
              <w:numPr>
                <w:ilvl w:val="0"/>
                <w:numId w:val="24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одготовка, п</w:t>
            </w: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 анализ недели предметов естественно-математического </w:t>
            </w:r>
            <w:r w:rsidR="00A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гуманитарного </w:t>
            </w: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цикла. </w:t>
            </w:r>
          </w:p>
          <w:p w:rsidR="00156E61" w:rsidRPr="00156E61" w:rsidRDefault="00156E61" w:rsidP="00156E61">
            <w:pPr>
              <w:pStyle w:val="ab"/>
              <w:numPr>
                <w:ilvl w:val="0"/>
                <w:numId w:val="24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обновленных ФГОС и функциональной грамотности.</w:t>
            </w:r>
          </w:p>
          <w:p w:rsidR="00AC2D75" w:rsidRPr="00156E61" w:rsidRDefault="00156E61" w:rsidP="00156E61">
            <w:pPr>
              <w:pStyle w:val="ab"/>
              <w:numPr>
                <w:ilvl w:val="0"/>
                <w:numId w:val="24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МО по вопросу подготовки и проведению ВПР, системе оценивания, по структуре и содержанию проверочных работ.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2E26C4" w:rsidRDefault="00AC2D75" w:rsidP="00AC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Default="00CA54AF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8A0C24" w:rsidRPr="002E26C4" w:rsidRDefault="008A0C24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0C24" w:rsidRPr="002E26C4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деятельности.</w:t>
            </w:r>
          </w:p>
        </w:tc>
      </w:tr>
      <w:tr w:rsidR="00AC2D75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D75" w:rsidRDefault="00AC2D75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D75" w:rsidRDefault="008A0C24" w:rsidP="00565193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подготовки к промежуточной аттестации.</w:t>
            </w:r>
            <w:r w:rsidR="00262B5B" w:rsidRPr="0026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и согласование КИМ для промежуточной аттестации по учебным предметам.</w:t>
            </w:r>
          </w:p>
          <w:p w:rsidR="00A139AF" w:rsidRDefault="00A139AF" w:rsidP="00565193">
            <w:pPr>
              <w:pStyle w:val="ab"/>
              <w:numPr>
                <w:ilvl w:val="0"/>
                <w:numId w:val="25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введению обновленных ФГОС, формированию и оценке функциональной грамотности обучающихся.</w:t>
            </w:r>
          </w:p>
          <w:p w:rsidR="00565193" w:rsidRPr="00565193" w:rsidRDefault="00A139AF" w:rsidP="00565193">
            <w:pPr>
              <w:pStyle w:val="ab"/>
              <w:numPr>
                <w:ilvl w:val="0"/>
                <w:numId w:val="25"/>
              </w:num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5193"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недели предметов </w:t>
            </w:r>
            <w:r w:rsidR="0056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гуманитарного </w:t>
            </w:r>
            <w:r w:rsidR="00565193" w:rsidRPr="0015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цикла. 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D75" w:rsidRPr="002E26C4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D75" w:rsidRDefault="008A0C24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8A0C24" w:rsidRPr="002E26C4" w:rsidRDefault="008A0C24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C2D75" w:rsidRDefault="004D600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ПА.</w:t>
            </w:r>
          </w:p>
          <w:p w:rsidR="004D6009" w:rsidRPr="002E26C4" w:rsidRDefault="004D600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деятельности.</w:t>
            </w:r>
          </w:p>
        </w:tc>
      </w:tr>
      <w:tr w:rsidR="008A0C24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2B5B" w:rsidRPr="0094232F" w:rsidRDefault="00491189" w:rsidP="0094232F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262B5B" w:rsidRPr="009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по предметам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учебный год</w:t>
            </w:r>
          </w:p>
          <w:p w:rsidR="008A0C24" w:rsidRDefault="008A0C24" w:rsidP="008A0C24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недели начальных классов.</w:t>
            </w:r>
          </w:p>
          <w:p w:rsidR="008A0C24" w:rsidRPr="008A0C24" w:rsidRDefault="008A0C24" w:rsidP="008A0C24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 слабоуспевающими обучающимися.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Pr="002E26C4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8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8A0C24" w:rsidRPr="002E26C4" w:rsidRDefault="008A0C24" w:rsidP="008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Pr="002E26C4" w:rsidRDefault="004D600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деятельности.</w:t>
            </w:r>
          </w:p>
        </w:tc>
      </w:tr>
      <w:tr w:rsidR="008A0C24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8A0C2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по предметам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полугодие.</w:t>
            </w:r>
          </w:p>
          <w:p w:rsidR="008A0C24" w:rsidRDefault="008A0C24" w:rsidP="008A0C2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отчетов педагогов по предметам за учебный год.</w:t>
            </w:r>
          </w:p>
          <w:p w:rsidR="00821283" w:rsidRPr="008A0C24" w:rsidRDefault="00821283" w:rsidP="008A0C24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задач на новый учебный год.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8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Default="008A0C24" w:rsidP="008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8A0C24" w:rsidRPr="002E26C4" w:rsidRDefault="008A0C24" w:rsidP="008A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C24" w:rsidRPr="002E26C4" w:rsidRDefault="008A0C24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учебный год.</w:t>
            </w:r>
          </w:p>
        </w:tc>
      </w:tr>
      <w:tr w:rsidR="00C25C77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60E61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специалистами и вновь прибывшими учителями</w:t>
            </w:r>
          </w:p>
        </w:tc>
      </w:tr>
      <w:tr w:rsidR="00C25C77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молодыми специалистами</w:t>
            </w:r>
          </w:p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оказание метод</w:t>
            </w:r>
            <w:r w:rsid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ической помощи молодому учителю, </w:t>
            </w:r>
            <w:r w:rsidR="00491189" w:rsidRP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 - методических условий для успешной адаптации молодого специалиста в условиях современной школы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Default="001C7AA5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>Изучение содержания учебных (внеурочных) программ, порядка и требований их составления, нормативных документов</w:t>
            </w:r>
            <w:r w:rsidR="00D632BC">
              <w:rPr>
                <w:rFonts w:ascii="Times New Roman" w:eastAsia="Times New Roman" w:hAnsi="Times New Roman" w:cs="Times New Roman"/>
                <w:sz w:val="24"/>
              </w:rPr>
              <w:t xml:space="preserve"> на 202</w:t>
            </w:r>
            <w:r w:rsidR="008351D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632BC"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8351D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632BC">
              <w:rPr>
                <w:rFonts w:ascii="Times New Roman" w:eastAsia="Times New Roman" w:hAnsi="Times New Roman" w:cs="Times New Roman"/>
                <w:sz w:val="24"/>
              </w:rPr>
              <w:t xml:space="preserve"> уч</w:t>
            </w:r>
            <w:r w:rsidR="00A97CF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632BC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  <w:p w:rsidR="00491189" w:rsidRPr="00AA050B" w:rsidRDefault="00491189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с </w:t>
            </w:r>
            <w:r w:rsidRP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5D6C" w:rsidRPr="00AA050B" w:rsidRDefault="00E65695" w:rsidP="00C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7AA5" w:rsidRPr="001C7AA5" w:rsidRDefault="001C7AA5" w:rsidP="001C7AA5">
            <w:pPr>
              <w:widowControl w:val="0"/>
              <w:autoSpaceDE w:val="0"/>
              <w:autoSpaceDN w:val="0"/>
              <w:spacing w:before="1" w:after="0"/>
              <w:ind w:left="109" w:right="334"/>
              <w:rPr>
                <w:rFonts w:ascii="Times New Roman" w:eastAsia="Times New Roman" w:hAnsi="Times New Roman" w:cs="Times New Roman"/>
                <w:sz w:val="24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>Ознакомление с ООП, правилами ведения планирующей документации образовательного процесса.</w:t>
            </w:r>
          </w:p>
          <w:p w:rsidR="00C25C77" w:rsidRPr="00A97CF9" w:rsidRDefault="001C7AA5" w:rsidP="00A97CF9">
            <w:pPr>
              <w:widowControl w:val="0"/>
              <w:autoSpaceDE w:val="0"/>
              <w:autoSpaceDN w:val="0"/>
              <w:spacing w:after="0" w:line="278" w:lineRule="auto"/>
              <w:ind w:left="109" w:right="4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>Консультирование по вопросам разработки рабочих программ.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491189" w:rsidRDefault="00491189" w:rsidP="00491189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9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учебной документации: рабочая программа по предмету, ведение журнала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49118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695" w:rsidRPr="00AA050B" w:rsidRDefault="00E65695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  <w:r w:rsidR="001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</w:t>
            </w:r>
            <w:r w:rsidR="009D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1189" w:rsidRPr="001C7AA5" w:rsidRDefault="00491189" w:rsidP="00491189">
            <w:pPr>
              <w:widowControl w:val="0"/>
              <w:autoSpaceDE w:val="0"/>
              <w:autoSpaceDN w:val="0"/>
              <w:spacing w:after="0"/>
              <w:ind w:left="109" w:right="577"/>
              <w:rPr>
                <w:rFonts w:ascii="Times New Roman" w:eastAsia="Times New Roman" w:hAnsi="Times New Roman" w:cs="Times New Roman"/>
                <w:sz w:val="24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>Обеспечение грамотного ведения школьной документации молодыми</w:t>
            </w:r>
          </w:p>
          <w:p w:rsidR="00C25C77" w:rsidRPr="00AA050B" w:rsidRDefault="00491189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 xml:space="preserve">специалистами 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1C7AA5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A5"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</w:t>
            </w:r>
            <w:r w:rsidR="00491189"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r w:rsidR="00491189" w:rsidRPr="004911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91189">
              <w:rPr>
                <w:rFonts w:ascii="Times New Roman" w:eastAsia="Times New Roman" w:hAnsi="Times New Roman" w:cs="Times New Roman"/>
                <w:sz w:val="24"/>
              </w:rPr>
              <w:t>специалистом</w:t>
            </w:r>
            <w:r w:rsidR="00491189" w:rsidRPr="00491189">
              <w:rPr>
                <w:rFonts w:ascii="Times New Roman" w:eastAsia="Times New Roman" w:hAnsi="Times New Roman" w:cs="Times New Roman"/>
                <w:sz w:val="24"/>
              </w:rPr>
              <w:t xml:space="preserve"> коллег школы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49118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5D6C" w:rsidRPr="00AA050B" w:rsidRDefault="00491189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2EE7" w:rsidRPr="009D2EE7" w:rsidRDefault="009D2EE7" w:rsidP="009D2EE7">
            <w:pPr>
              <w:widowControl w:val="0"/>
              <w:autoSpaceDE w:val="0"/>
              <w:autoSpaceDN w:val="0"/>
              <w:spacing w:before="1" w:after="0"/>
              <w:ind w:left="109" w:right="599"/>
              <w:rPr>
                <w:rFonts w:ascii="Times New Roman" w:eastAsia="Times New Roman" w:hAnsi="Times New Roman" w:cs="Times New Roman"/>
                <w:sz w:val="24"/>
              </w:rPr>
            </w:pPr>
            <w:r w:rsidRPr="009D2EE7">
              <w:rPr>
                <w:rFonts w:ascii="Times New Roman" w:eastAsia="Times New Roman" w:hAnsi="Times New Roman" w:cs="Times New Roman"/>
                <w:sz w:val="24"/>
              </w:rPr>
              <w:t>Становление профессионального</w:t>
            </w:r>
          </w:p>
          <w:p w:rsidR="00C25C77" w:rsidRPr="00AA050B" w:rsidRDefault="009D2EE7" w:rsidP="009D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D2EE7"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</w:p>
        </w:tc>
      </w:tr>
      <w:tr w:rsidR="009D2EE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2EE7" w:rsidRPr="00AA050B" w:rsidRDefault="00004018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2EE7" w:rsidRPr="009D2EE7" w:rsidRDefault="00491189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91189">
              <w:rPr>
                <w:rFonts w:ascii="Times New Roman" w:eastAsia="Times New Roman" w:hAnsi="Times New Roman" w:cs="Times New Roman"/>
                <w:sz w:val="24"/>
              </w:rPr>
              <w:t>Анкетирование молод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491189">
              <w:rPr>
                <w:rFonts w:ascii="Times New Roman" w:eastAsia="Times New Roman" w:hAnsi="Times New Roman" w:cs="Times New Roman"/>
                <w:sz w:val="24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491189">
              <w:rPr>
                <w:rFonts w:ascii="Times New Roman" w:eastAsia="Times New Roman" w:hAnsi="Times New Roman" w:cs="Times New Roman"/>
                <w:sz w:val="24"/>
              </w:rPr>
              <w:t xml:space="preserve"> с целью выявления затруднений в профессиональной деятельности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2EE7" w:rsidRDefault="009D2EE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2EE7" w:rsidRDefault="00491189" w:rsidP="00491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2EE7" w:rsidRPr="009D2EE7" w:rsidRDefault="009D2EE7" w:rsidP="009D2EE7">
            <w:pPr>
              <w:widowControl w:val="0"/>
              <w:autoSpaceDE w:val="0"/>
              <w:autoSpaceDN w:val="0"/>
              <w:spacing w:before="1" w:after="0"/>
              <w:ind w:left="109" w:right="5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  <w:r w:rsidRPr="009D2EE7">
              <w:rPr>
                <w:rFonts w:ascii="Times New Roman" w:eastAsia="Times New Roman" w:hAnsi="Times New Roman" w:cs="Times New Roman"/>
                <w:sz w:val="24"/>
              </w:rPr>
              <w:t>профессионального уровня молодого педагога</w:t>
            </w:r>
          </w:p>
        </w:tc>
      </w:tr>
      <w:tr w:rsidR="00004018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Pr="00D632BC" w:rsidRDefault="00004018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Pr="00D632BC" w:rsidRDefault="00D632BC" w:rsidP="009D2EE7">
            <w:pPr>
              <w:pStyle w:val="TableParagraph"/>
              <w:spacing w:before="7" w:line="275" w:lineRule="exact"/>
              <w:ind w:left="0"/>
              <w:rPr>
                <w:b/>
                <w:sz w:val="24"/>
              </w:rPr>
            </w:pPr>
            <w:r w:rsidRPr="00D632BC">
              <w:rPr>
                <w:sz w:val="24"/>
              </w:rPr>
              <w:t>Аттестация. Требования к квалификации педагогических работников</w:t>
            </w:r>
            <w:r w:rsidR="00004018" w:rsidRPr="00D632BC">
              <w:rPr>
                <w:sz w:val="24"/>
              </w:rPr>
              <w:t>».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Default="00D632B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04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Pr="00004018" w:rsidRDefault="00004018" w:rsidP="00004018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</w:p>
          <w:p w:rsidR="00004018" w:rsidRDefault="00004018" w:rsidP="000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Педагог- психолог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Pr="00004018" w:rsidRDefault="00004018" w:rsidP="00004018">
            <w:pPr>
              <w:widowControl w:val="0"/>
              <w:autoSpaceDE w:val="0"/>
              <w:autoSpaceDN w:val="0"/>
              <w:spacing w:after="0"/>
              <w:ind w:left="110" w:right="155"/>
              <w:rPr>
                <w:rFonts w:ascii="Times New Roman" w:eastAsia="Times New Roman" w:hAnsi="Times New Roman" w:cs="Times New Roman"/>
                <w:sz w:val="24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Промежуточный анализ работы молодых специалистов,</w:t>
            </w:r>
          </w:p>
          <w:p w:rsidR="00004018" w:rsidRDefault="00D632BC" w:rsidP="00004018">
            <w:pPr>
              <w:widowControl w:val="0"/>
              <w:autoSpaceDE w:val="0"/>
              <w:autoSpaceDN w:val="0"/>
              <w:spacing w:before="1" w:after="0"/>
              <w:ind w:left="109" w:right="5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Помощь в составлении заявления на аттестацию</w:t>
            </w:r>
          </w:p>
        </w:tc>
      </w:tr>
      <w:tr w:rsidR="002B1C4E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C4E" w:rsidRPr="00AA050B" w:rsidRDefault="00004018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C4E" w:rsidRPr="00CB051B" w:rsidRDefault="00004018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32BC">
              <w:rPr>
                <w:rFonts w:ascii="Times New Roman" w:eastAsia="Times New Roman" w:hAnsi="Times New Roman" w:cs="Times New Roman"/>
                <w:sz w:val="24"/>
              </w:rPr>
              <w:t>Открытые уроки</w:t>
            </w:r>
            <w:r w:rsidR="00D632BC">
              <w:rPr>
                <w:rFonts w:ascii="Times New Roman" w:eastAsia="Times New Roman" w:hAnsi="Times New Roman" w:cs="Times New Roman"/>
                <w:sz w:val="24"/>
              </w:rPr>
              <w:t>/внеклассные занятия</w:t>
            </w:r>
            <w:r w:rsidRPr="00D632BC">
              <w:rPr>
                <w:rFonts w:ascii="Times New Roman" w:eastAsia="Times New Roman" w:hAnsi="Times New Roman" w:cs="Times New Roman"/>
                <w:sz w:val="24"/>
              </w:rPr>
              <w:t xml:space="preserve"> молодых учителей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C4E" w:rsidRPr="00AA050B" w:rsidRDefault="00491189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C4E" w:rsidRPr="00AA050B" w:rsidRDefault="00004018" w:rsidP="0067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руководитель МО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1C4E" w:rsidRPr="00AA050B" w:rsidRDefault="00CD0730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E65695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5695" w:rsidRDefault="00B47C15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5695" w:rsidRDefault="00004018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(занятий) молодых </w:t>
            </w:r>
            <w:r w:rsidR="0041488B">
              <w:rPr>
                <w:rFonts w:ascii="Times New Roman" w:eastAsia="Times New Roman" w:hAnsi="Times New Roman" w:cs="Times New Roman"/>
                <w:sz w:val="24"/>
              </w:rPr>
              <w:t>сп</w:t>
            </w:r>
            <w:r w:rsidRPr="00004018">
              <w:rPr>
                <w:rFonts w:ascii="Times New Roman" w:eastAsia="Times New Roman" w:hAnsi="Times New Roman" w:cs="Times New Roman"/>
                <w:sz w:val="24"/>
              </w:rPr>
              <w:t>ециалистов.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5695" w:rsidRPr="00AA050B" w:rsidRDefault="00004018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65695" w:rsidRPr="00AA050B" w:rsidRDefault="00E65695" w:rsidP="0067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54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018" w:rsidRPr="00004018" w:rsidRDefault="00004018" w:rsidP="00004018">
            <w:pPr>
              <w:widowControl w:val="0"/>
              <w:autoSpaceDE w:val="0"/>
              <w:autoSpaceDN w:val="0"/>
              <w:spacing w:after="0"/>
              <w:ind w:left="110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Проведение анализа по достижению первых результатов молодых специалистов в</w:t>
            </w:r>
          </w:p>
          <w:p w:rsidR="00E65695" w:rsidRPr="00AA050B" w:rsidRDefault="00004018" w:rsidP="000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18">
              <w:rPr>
                <w:rFonts w:ascii="Times New Roman" w:eastAsia="Times New Roman" w:hAnsi="Times New Roman" w:cs="Times New Roman"/>
                <w:sz w:val="24"/>
              </w:rPr>
              <w:t>реализации ООП .</w:t>
            </w:r>
          </w:p>
        </w:tc>
      </w:tr>
      <w:tr w:rsidR="00C25C77" w:rsidRPr="00AA050B" w:rsidTr="00377AA6"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DA2CDC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 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вновь прибывшими учителями</w:t>
            </w:r>
          </w:p>
          <w:p w:rsidR="00C25C77" w:rsidRPr="00AA050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выявление  уровня  профессиональной компетенции и методической подготовки вновь прибывших учителей.</w:t>
            </w:r>
          </w:p>
        </w:tc>
      </w:tr>
      <w:tr w:rsidR="00C25C77" w:rsidRPr="00AA050B" w:rsidTr="009411A1"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5D6C" w:rsidRPr="00AA050B" w:rsidRDefault="002247DB" w:rsidP="00C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единых требований</w:t>
            </w:r>
          </w:p>
        </w:tc>
      </w:tr>
      <w:tr w:rsidR="00C25C77" w:rsidRPr="00AA050B" w:rsidTr="009411A1">
        <w:trPr>
          <w:trHeight w:val="720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методической компетенции и профессиональных затруднений.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A54AF" w:rsidP="00CA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2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C2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МС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C25C77" w:rsidRPr="00AA050B" w:rsidTr="009411A1">
        <w:trPr>
          <w:trHeight w:val="752"/>
        </w:trPr>
        <w:tc>
          <w:tcPr>
            <w:tcW w:w="1008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оказание методической помощи.</w:t>
            </w:r>
          </w:p>
        </w:tc>
        <w:tc>
          <w:tcPr>
            <w:tcW w:w="17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11B0" w:rsidRDefault="00CA54AF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2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22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C77" w:rsidRPr="00AA050B" w:rsidRDefault="00C25C77" w:rsidP="00C6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МС</w:t>
            </w:r>
          </w:p>
        </w:tc>
        <w:tc>
          <w:tcPr>
            <w:tcW w:w="343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C25C77" w:rsidRPr="00AA050B" w:rsidTr="00495DF5">
        <w:trPr>
          <w:trHeight w:val="2073"/>
        </w:trPr>
        <w:tc>
          <w:tcPr>
            <w:tcW w:w="14757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60E61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C77" w:rsidRPr="00AA0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методической работы</w:t>
            </w:r>
          </w:p>
          <w:p w:rsidR="00B44703" w:rsidRPr="00B44703" w:rsidRDefault="00C25C77" w:rsidP="00B44703">
            <w:pPr>
              <w:spacing w:before="41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AA0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4703" w:rsidRPr="00B44703">
              <w:rPr>
                <w:rFonts w:ascii="Times New Roman" w:eastAsia="Times New Roman" w:hAnsi="Times New Roman" w:cs="Times New Roman"/>
                <w:sz w:val="24"/>
              </w:rPr>
              <w:t>информационно-методическое сопровождение учебного процесса</w:t>
            </w:r>
          </w:p>
          <w:p w:rsidR="00B44703" w:rsidRPr="00B44703" w:rsidRDefault="00B44703" w:rsidP="00B4470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spacing w:before="40" w:after="0" w:line="240" w:lineRule="auto"/>
              <w:ind w:right="903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44703">
              <w:rPr>
                <w:rFonts w:ascii="Times New Roman" w:eastAsia="Times New Roman" w:hAnsi="Times New Roman" w:cs="Times New Roman"/>
                <w:sz w:val="24"/>
              </w:rPr>
              <w:t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</w:t>
            </w:r>
          </w:p>
          <w:p w:rsidR="00C25C77" w:rsidRPr="00495DF5" w:rsidRDefault="00B44703" w:rsidP="00495DF5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spacing w:before="4" w:after="0" w:line="240" w:lineRule="auto"/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  <w:r w:rsidRPr="00B44703"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сопровождение учителя на этапе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введения обновленных ФГОС НОО и ФГОС ООО.</w:t>
            </w:r>
          </w:p>
        </w:tc>
      </w:tr>
    </w:tbl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8"/>
        <w:gridCol w:w="1418"/>
        <w:gridCol w:w="2551"/>
        <w:gridCol w:w="3402"/>
      </w:tblGrid>
      <w:tr w:rsidR="00B44703" w:rsidTr="00495DF5">
        <w:trPr>
          <w:trHeight w:val="977"/>
        </w:trPr>
        <w:tc>
          <w:tcPr>
            <w:tcW w:w="993" w:type="dxa"/>
          </w:tcPr>
          <w:p w:rsidR="00B44703" w:rsidRPr="00E22D51" w:rsidRDefault="00B44703" w:rsidP="00B44703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463"/>
              <w:rPr>
                <w:sz w:val="24"/>
                <w:lang w:val="ru-RU"/>
              </w:rPr>
            </w:pPr>
          </w:p>
        </w:tc>
        <w:tc>
          <w:tcPr>
            <w:tcW w:w="6378" w:type="dxa"/>
          </w:tcPr>
          <w:p w:rsidR="00B44703" w:rsidRPr="00B44703" w:rsidRDefault="00B44703" w:rsidP="008E63C1">
            <w:pPr>
              <w:pStyle w:val="TableParagraph"/>
              <w:spacing w:line="276" w:lineRule="auto"/>
              <w:ind w:right="463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Pr="00B44703" w:rsidRDefault="00B44703" w:rsidP="000B1FAB">
            <w:pPr>
              <w:pStyle w:val="TableParagraph"/>
              <w:tabs>
                <w:tab w:val="left" w:pos="1695"/>
              </w:tabs>
              <w:spacing w:before="230" w:line="320" w:lineRule="atLeast"/>
              <w:ind w:left="0" w:right="-1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Руководител</w:t>
            </w:r>
            <w:r w:rsidR="000B1FAB">
              <w:rPr>
                <w:sz w:val="24"/>
                <w:lang w:val="ru-RU"/>
              </w:rPr>
              <w:t>ь</w:t>
            </w:r>
            <w:r w:rsidRPr="00B44703">
              <w:rPr>
                <w:sz w:val="24"/>
                <w:lang w:val="ru-RU"/>
              </w:rPr>
              <w:t xml:space="preserve"> М</w:t>
            </w:r>
            <w:r>
              <w:rPr>
                <w:sz w:val="24"/>
              </w:rPr>
              <w:t>O</w:t>
            </w:r>
            <w:r w:rsidRPr="00B44703"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B44703" w:rsidRDefault="00B44703" w:rsidP="008E63C1">
            <w:pPr>
              <w:pStyle w:val="TableParagraph"/>
              <w:spacing w:line="276" w:lineRule="auto"/>
              <w:ind w:left="148" w:right="473"/>
              <w:rPr>
                <w:sz w:val="24"/>
              </w:rPr>
            </w:pPr>
            <w:r>
              <w:rPr>
                <w:sz w:val="24"/>
              </w:rPr>
              <w:t>Мониторинг учебно</w:t>
            </w:r>
            <w:r w:rsidR="000B1FAB">
              <w:rPr>
                <w:sz w:val="24"/>
                <w:lang w:val="ru-RU"/>
              </w:rPr>
              <w:t xml:space="preserve"> -</w:t>
            </w:r>
            <w:r>
              <w:rPr>
                <w:sz w:val="24"/>
              </w:rPr>
              <w:t>воспитательного</w:t>
            </w:r>
          </w:p>
          <w:p w:rsidR="00B44703" w:rsidRDefault="00B44703" w:rsidP="008E63C1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B44703" w:rsidTr="00495DF5">
        <w:trPr>
          <w:trHeight w:val="877"/>
        </w:trPr>
        <w:tc>
          <w:tcPr>
            <w:tcW w:w="993" w:type="dxa"/>
          </w:tcPr>
          <w:p w:rsidR="00B44703" w:rsidRPr="00B44703" w:rsidRDefault="00B44703" w:rsidP="00B44703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603"/>
              <w:rPr>
                <w:sz w:val="24"/>
              </w:rPr>
            </w:pPr>
          </w:p>
        </w:tc>
        <w:tc>
          <w:tcPr>
            <w:tcW w:w="6378" w:type="dxa"/>
          </w:tcPr>
          <w:p w:rsidR="00B44703" w:rsidRPr="000B1FAB" w:rsidRDefault="000B1FAB" w:rsidP="000B1FAB">
            <w:pPr>
              <w:pStyle w:val="TableParagraph"/>
              <w:spacing w:line="276" w:lineRule="auto"/>
              <w:ind w:right="139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Ознакомление</w:t>
            </w:r>
            <w:r w:rsidR="00B44703" w:rsidRPr="00B44703">
              <w:rPr>
                <w:sz w:val="24"/>
                <w:lang w:val="ru-RU"/>
              </w:rPr>
              <w:t xml:space="preserve"> педагогических работников с новинками педагогической, психологической, методической </w:t>
            </w:r>
            <w:r w:rsidR="00B44703" w:rsidRPr="00B44703">
              <w:rPr>
                <w:sz w:val="24"/>
                <w:lang w:val="ru-RU"/>
              </w:rPr>
              <w:lastRenderedPageBreak/>
              <w:t>литературы на</w:t>
            </w:r>
            <w:r>
              <w:rPr>
                <w:sz w:val="24"/>
                <w:lang w:val="ru-RU"/>
              </w:rPr>
              <w:t xml:space="preserve"> </w:t>
            </w:r>
            <w:r w:rsidR="00B44703" w:rsidRPr="000B1FAB">
              <w:rPr>
                <w:sz w:val="24"/>
                <w:lang w:val="ru-RU"/>
              </w:rPr>
              <w:t>бумажных и электронных носителях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B44703" w:rsidRPr="00B44703" w:rsidRDefault="000B1FAB" w:rsidP="000B1FAB">
            <w:pPr>
              <w:pStyle w:val="TableParagraph"/>
              <w:tabs>
                <w:tab w:val="left" w:pos="1695"/>
              </w:tabs>
              <w:spacing w:line="276" w:lineRule="auto"/>
              <w:ind w:left="0"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B44703" w:rsidRPr="00B44703">
              <w:rPr>
                <w:sz w:val="24"/>
                <w:lang w:val="ru-RU"/>
              </w:rPr>
              <w:t>уководител</w:t>
            </w:r>
            <w:r>
              <w:rPr>
                <w:sz w:val="24"/>
                <w:lang w:val="ru-RU"/>
              </w:rPr>
              <w:t>ь</w:t>
            </w:r>
            <w:r w:rsidR="00B44703" w:rsidRPr="00B44703">
              <w:rPr>
                <w:sz w:val="24"/>
                <w:lang w:val="ru-RU"/>
              </w:rPr>
              <w:t xml:space="preserve"> М</w:t>
            </w:r>
            <w:r w:rsidR="00B44703">
              <w:rPr>
                <w:sz w:val="24"/>
              </w:rPr>
              <w:t>O</w:t>
            </w:r>
            <w:r w:rsidR="00B44703" w:rsidRPr="00B44703"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B44703" w:rsidRDefault="00B44703" w:rsidP="008E63C1">
            <w:pPr>
              <w:pStyle w:val="TableParagraph"/>
              <w:spacing w:line="276" w:lineRule="auto"/>
              <w:ind w:left="148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44703" w:rsidTr="00CB051B">
        <w:trPr>
          <w:trHeight w:val="1390"/>
        </w:trPr>
        <w:tc>
          <w:tcPr>
            <w:tcW w:w="993" w:type="dxa"/>
          </w:tcPr>
          <w:p w:rsidR="00B44703" w:rsidRPr="00B44703" w:rsidRDefault="00B44703" w:rsidP="00B44703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299"/>
              <w:rPr>
                <w:sz w:val="24"/>
              </w:rPr>
            </w:pPr>
          </w:p>
        </w:tc>
        <w:tc>
          <w:tcPr>
            <w:tcW w:w="6378" w:type="dxa"/>
          </w:tcPr>
          <w:p w:rsidR="00B44703" w:rsidRPr="00B44703" w:rsidRDefault="00B44703" w:rsidP="008E63C1">
            <w:pPr>
              <w:pStyle w:val="TableParagraph"/>
              <w:spacing w:line="276" w:lineRule="auto"/>
              <w:ind w:right="299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Ознакомление педагогических работников с опытом инновационной деятельности педагогов.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Default="00B44703" w:rsidP="000B1FAB">
            <w:pPr>
              <w:pStyle w:val="TableParagraph"/>
              <w:tabs>
                <w:tab w:val="left" w:pos="1695"/>
              </w:tabs>
              <w:spacing w:line="276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CE02FC"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МO.</w:t>
            </w:r>
          </w:p>
        </w:tc>
        <w:tc>
          <w:tcPr>
            <w:tcW w:w="3402" w:type="dxa"/>
          </w:tcPr>
          <w:p w:rsidR="00B44703" w:rsidRPr="00B44703" w:rsidRDefault="00B44703" w:rsidP="008E63C1">
            <w:pPr>
              <w:pStyle w:val="TableParagraph"/>
              <w:spacing w:line="276" w:lineRule="auto"/>
              <w:ind w:left="148" w:right="627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Повышение уровня педагогического и методического</w:t>
            </w:r>
          </w:p>
          <w:p w:rsidR="00B44703" w:rsidRPr="00B44703" w:rsidRDefault="00B44703" w:rsidP="008E63C1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мастерства учителя</w:t>
            </w:r>
          </w:p>
        </w:tc>
      </w:tr>
      <w:tr w:rsidR="00B44703" w:rsidTr="00495DF5">
        <w:trPr>
          <w:trHeight w:val="991"/>
        </w:trPr>
        <w:tc>
          <w:tcPr>
            <w:tcW w:w="993" w:type="dxa"/>
          </w:tcPr>
          <w:p w:rsidR="00B44703" w:rsidRPr="00B44703" w:rsidRDefault="00B44703" w:rsidP="00B44703">
            <w:pPr>
              <w:pStyle w:val="TableParagraph"/>
              <w:numPr>
                <w:ilvl w:val="0"/>
                <w:numId w:val="11"/>
              </w:numPr>
              <w:spacing w:line="278" w:lineRule="auto"/>
              <w:ind w:right="163"/>
              <w:rPr>
                <w:sz w:val="24"/>
                <w:lang w:val="ru-RU"/>
              </w:rPr>
            </w:pPr>
          </w:p>
        </w:tc>
        <w:tc>
          <w:tcPr>
            <w:tcW w:w="6378" w:type="dxa"/>
          </w:tcPr>
          <w:p w:rsidR="00B44703" w:rsidRPr="00B44703" w:rsidRDefault="00777486" w:rsidP="00B44703">
            <w:pPr>
              <w:pStyle w:val="TableParagraph"/>
              <w:spacing w:line="278" w:lineRule="auto"/>
              <w:ind w:right="163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Информирование</w:t>
            </w:r>
            <w:r w:rsidR="00B44703" w:rsidRPr="00B44703">
              <w:rPr>
                <w:sz w:val="24"/>
                <w:lang w:val="ru-RU"/>
              </w:rPr>
              <w:t xml:space="preserve"> педагогических работников о новых учебниках, УМК, о содержании</w:t>
            </w:r>
            <w:r w:rsidR="00B44703">
              <w:rPr>
                <w:sz w:val="24"/>
                <w:lang w:val="ru-RU"/>
              </w:rPr>
              <w:t xml:space="preserve"> </w:t>
            </w:r>
            <w:r w:rsidR="00B44703" w:rsidRPr="00B44703">
              <w:rPr>
                <w:sz w:val="24"/>
                <w:lang w:val="ru-RU"/>
              </w:rPr>
              <w:t>образовательных программ.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80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Default="00B44703" w:rsidP="000B1FAB">
            <w:pPr>
              <w:pStyle w:val="TableParagraph"/>
              <w:tabs>
                <w:tab w:val="left" w:pos="1695"/>
              </w:tabs>
              <w:spacing w:line="280" w:lineRule="auto"/>
              <w:ind w:left="105" w:right="-1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CE02FC"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МO.</w:t>
            </w:r>
          </w:p>
        </w:tc>
        <w:tc>
          <w:tcPr>
            <w:tcW w:w="3402" w:type="dxa"/>
          </w:tcPr>
          <w:p w:rsidR="00B44703" w:rsidRPr="00777486" w:rsidRDefault="00B44703" w:rsidP="008E63C1">
            <w:pPr>
              <w:pStyle w:val="TableParagraph"/>
              <w:spacing w:line="280" w:lineRule="auto"/>
              <w:ind w:left="148" w:right="629"/>
              <w:rPr>
                <w:sz w:val="24"/>
                <w:lang w:val="ru-RU"/>
              </w:rPr>
            </w:pPr>
            <w:r>
              <w:rPr>
                <w:sz w:val="24"/>
              </w:rPr>
              <w:t>Соответствие УМК</w:t>
            </w:r>
            <w:r w:rsidR="00777486">
              <w:rPr>
                <w:sz w:val="24"/>
                <w:lang w:val="ru-RU"/>
              </w:rPr>
              <w:t xml:space="preserve"> </w:t>
            </w:r>
          </w:p>
        </w:tc>
      </w:tr>
      <w:tr w:rsidR="00B44703" w:rsidTr="00495DF5">
        <w:trPr>
          <w:trHeight w:val="694"/>
        </w:trPr>
        <w:tc>
          <w:tcPr>
            <w:tcW w:w="993" w:type="dxa"/>
          </w:tcPr>
          <w:p w:rsidR="00B44703" w:rsidRDefault="00B44703" w:rsidP="00B44703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839"/>
              <w:rPr>
                <w:sz w:val="24"/>
              </w:rPr>
            </w:pPr>
          </w:p>
        </w:tc>
        <w:tc>
          <w:tcPr>
            <w:tcW w:w="6378" w:type="dxa"/>
          </w:tcPr>
          <w:p w:rsidR="00B44703" w:rsidRPr="0074638E" w:rsidRDefault="00B44703" w:rsidP="00323BE4">
            <w:pPr>
              <w:pStyle w:val="TableParagraph"/>
              <w:spacing w:line="276" w:lineRule="auto"/>
              <w:ind w:right="839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Методическое сопровождение 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B44703">
              <w:rPr>
                <w:sz w:val="24"/>
                <w:lang w:val="ru-RU"/>
              </w:rPr>
              <w:t xml:space="preserve">педагогов к проведению </w:t>
            </w:r>
            <w:r w:rsidR="0074638E">
              <w:rPr>
                <w:sz w:val="24"/>
                <w:lang w:val="ru-RU"/>
              </w:rPr>
              <w:t>ГИА-202</w:t>
            </w:r>
            <w:r w:rsidR="00323BE4">
              <w:rPr>
                <w:sz w:val="24"/>
                <w:lang w:val="ru-RU"/>
              </w:rPr>
              <w:t>4</w:t>
            </w:r>
            <w:r w:rsidR="0074638E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Default="00B44703" w:rsidP="000B1FAB">
            <w:pPr>
              <w:pStyle w:val="TableParagraph"/>
              <w:tabs>
                <w:tab w:val="left" w:pos="1695"/>
              </w:tabs>
              <w:spacing w:line="276" w:lineRule="auto"/>
              <w:ind w:left="105" w:right="-1"/>
              <w:rPr>
                <w:sz w:val="24"/>
              </w:rPr>
            </w:pPr>
          </w:p>
        </w:tc>
        <w:tc>
          <w:tcPr>
            <w:tcW w:w="3402" w:type="dxa"/>
          </w:tcPr>
          <w:p w:rsidR="00B44703" w:rsidRDefault="00B44703" w:rsidP="008E63C1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Качество образования</w:t>
            </w:r>
          </w:p>
        </w:tc>
      </w:tr>
      <w:tr w:rsidR="00B44703" w:rsidTr="00CB051B">
        <w:trPr>
          <w:trHeight w:val="950"/>
        </w:trPr>
        <w:tc>
          <w:tcPr>
            <w:tcW w:w="993" w:type="dxa"/>
          </w:tcPr>
          <w:p w:rsidR="00B44703" w:rsidRDefault="00B44703" w:rsidP="00B44703">
            <w:pPr>
              <w:pStyle w:val="TableParagraph"/>
              <w:numPr>
                <w:ilvl w:val="0"/>
                <w:numId w:val="11"/>
              </w:numPr>
              <w:spacing w:line="276" w:lineRule="auto"/>
              <w:rPr>
                <w:sz w:val="24"/>
              </w:rPr>
            </w:pPr>
          </w:p>
        </w:tc>
        <w:tc>
          <w:tcPr>
            <w:tcW w:w="6378" w:type="dxa"/>
          </w:tcPr>
          <w:p w:rsidR="00B44703" w:rsidRPr="00B44703" w:rsidRDefault="00B44703" w:rsidP="00B44703">
            <w:pPr>
              <w:pStyle w:val="TableParagraph"/>
              <w:spacing w:line="276" w:lineRule="auto"/>
              <w:ind w:left="52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Обеспечение комплектования фонда учебников учебно-методической</w:t>
            </w:r>
            <w:r>
              <w:rPr>
                <w:sz w:val="24"/>
                <w:lang w:val="ru-RU"/>
              </w:rPr>
              <w:t xml:space="preserve"> </w:t>
            </w:r>
            <w:r w:rsidRPr="00B44703">
              <w:rPr>
                <w:sz w:val="24"/>
                <w:lang w:val="ru-RU"/>
              </w:rPr>
              <w:t>литературой.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Default="00B44703" w:rsidP="000B1FAB">
            <w:pPr>
              <w:pStyle w:val="TableParagraph"/>
              <w:tabs>
                <w:tab w:val="left" w:pos="1695"/>
              </w:tabs>
              <w:spacing w:line="272" w:lineRule="exact"/>
              <w:ind w:left="105" w:right="-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3402" w:type="dxa"/>
          </w:tcPr>
          <w:p w:rsidR="00B44703" w:rsidRDefault="00B44703" w:rsidP="008E63C1">
            <w:pPr>
              <w:pStyle w:val="TableParagraph"/>
              <w:spacing w:line="276" w:lineRule="auto"/>
              <w:ind w:left="148" w:right="629"/>
              <w:rPr>
                <w:sz w:val="24"/>
              </w:rPr>
            </w:pPr>
            <w:r>
              <w:rPr>
                <w:sz w:val="24"/>
              </w:rPr>
              <w:t>Соответствие УМК базисному плану</w:t>
            </w:r>
          </w:p>
        </w:tc>
      </w:tr>
      <w:tr w:rsidR="00B44703" w:rsidTr="00495DF5">
        <w:trPr>
          <w:trHeight w:val="732"/>
        </w:trPr>
        <w:tc>
          <w:tcPr>
            <w:tcW w:w="993" w:type="dxa"/>
          </w:tcPr>
          <w:p w:rsidR="00B44703" w:rsidRDefault="00B44703" w:rsidP="00B44703">
            <w:pPr>
              <w:pStyle w:val="TableParagraph"/>
              <w:numPr>
                <w:ilvl w:val="0"/>
                <w:numId w:val="11"/>
              </w:numPr>
              <w:spacing w:before="1" w:line="276" w:lineRule="auto"/>
              <w:ind w:right="804"/>
              <w:rPr>
                <w:sz w:val="24"/>
              </w:rPr>
            </w:pPr>
          </w:p>
        </w:tc>
        <w:tc>
          <w:tcPr>
            <w:tcW w:w="6378" w:type="dxa"/>
          </w:tcPr>
          <w:p w:rsidR="00B44703" w:rsidRPr="00B44703" w:rsidRDefault="00B44703" w:rsidP="00B44703">
            <w:pPr>
              <w:pStyle w:val="TableParagraph"/>
              <w:spacing w:before="1" w:line="276" w:lineRule="auto"/>
              <w:ind w:right="804" w:hanging="58"/>
              <w:rPr>
                <w:sz w:val="24"/>
                <w:lang w:val="ru-RU"/>
              </w:rPr>
            </w:pPr>
            <w:r w:rsidRPr="00B44703">
              <w:rPr>
                <w:sz w:val="24"/>
                <w:lang w:val="ru-RU"/>
              </w:rPr>
              <w:t>Организация консультаций для учителей и других</w:t>
            </w:r>
            <w:r>
              <w:rPr>
                <w:sz w:val="24"/>
                <w:lang w:val="ru-RU"/>
              </w:rPr>
              <w:t xml:space="preserve"> </w:t>
            </w:r>
            <w:r w:rsidRPr="00B44703">
              <w:rPr>
                <w:sz w:val="24"/>
                <w:lang w:val="ru-RU"/>
              </w:rPr>
              <w:t>педагогических работников.</w:t>
            </w:r>
          </w:p>
        </w:tc>
        <w:tc>
          <w:tcPr>
            <w:tcW w:w="1418" w:type="dxa"/>
          </w:tcPr>
          <w:p w:rsidR="00B44703" w:rsidRDefault="00B44703" w:rsidP="008E63C1">
            <w:pPr>
              <w:pStyle w:val="TableParagraph"/>
              <w:spacing w:before="1" w:line="276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B44703" w:rsidRDefault="00B44703" w:rsidP="000B1FAB">
            <w:pPr>
              <w:pStyle w:val="TableParagraph"/>
              <w:tabs>
                <w:tab w:val="left" w:pos="1695"/>
              </w:tabs>
              <w:spacing w:before="1" w:line="276" w:lineRule="auto"/>
              <w:ind w:left="105" w:right="-1"/>
              <w:rPr>
                <w:sz w:val="24"/>
              </w:rPr>
            </w:pPr>
          </w:p>
        </w:tc>
        <w:tc>
          <w:tcPr>
            <w:tcW w:w="3402" w:type="dxa"/>
          </w:tcPr>
          <w:p w:rsidR="00B44703" w:rsidRPr="000B1FAB" w:rsidRDefault="00B44703" w:rsidP="008E63C1">
            <w:pPr>
              <w:pStyle w:val="TableParagraph"/>
              <w:spacing w:before="1" w:line="276" w:lineRule="auto"/>
              <w:ind w:left="148" w:right="767"/>
              <w:rPr>
                <w:sz w:val="24"/>
                <w:lang w:val="ru-RU"/>
              </w:rPr>
            </w:pPr>
            <w:r w:rsidRPr="000B1FAB">
              <w:rPr>
                <w:sz w:val="24"/>
                <w:lang w:val="ru-RU"/>
              </w:rPr>
              <w:t>Оказание помощи учителю в работе</w:t>
            </w:r>
          </w:p>
        </w:tc>
      </w:tr>
    </w:tbl>
    <w:tbl>
      <w:tblPr>
        <w:tblW w:w="1472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5493"/>
        <w:gridCol w:w="1560"/>
        <w:gridCol w:w="2976"/>
        <w:gridCol w:w="3402"/>
      </w:tblGrid>
      <w:tr w:rsidR="00C25C77" w:rsidRPr="00AA050B" w:rsidTr="00171B35">
        <w:tc>
          <w:tcPr>
            <w:tcW w:w="1472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82D9C" w:rsidRDefault="00C25C77" w:rsidP="00220A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TableNormal"/>
              <w:tblW w:w="14293" w:type="dxa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8"/>
              <w:gridCol w:w="1391"/>
              <w:gridCol w:w="5844"/>
            </w:tblGrid>
            <w:tr w:rsidR="00A82D9C" w:rsidTr="00DA138C">
              <w:trPr>
                <w:trHeight w:val="549"/>
              </w:trPr>
              <w:tc>
                <w:tcPr>
                  <w:tcW w:w="14293" w:type="dxa"/>
                  <w:gridSpan w:val="3"/>
                </w:tcPr>
                <w:p w:rsidR="00A82D9C" w:rsidRPr="00A82D9C" w:rsidRDefault="00A82D9C" w:rsidP="00A82D9C">
                  <w:pPr>
                    <w:pStyle w:val="TableParagraph"/>
                    <w:spacing w:line="276" w:lineRule="exact"/>
                    <w:ind w:left="3389" w:right="1470" w:hanging="1914"/>
                    <w:rPr>
                      <w:b/>
                      <w:sz w:val="24"/>
                      <w:lang w:val="ru-RU"/>
                    </w:rPr>
                  </w:pPr>
                  <w:r w:rsidRPr="00A82D9C">
                    <w:rPr>
                      <w:b/>
                      <w:bCs/>
                      <w:iCs/>
                      <w:sz w:val="24"/>
                      <w:szCs w:val="24"/>
                      <w:lang w:val="ru-RU"/>
                    </w:rPr>
                    <w:t xml:space="preserve">1.9. </w:t>
                  </w:r>
                  <w:r w:rsidRPr="00A82D9C">
                    <w:rPr>
                      <w:b/>
                      <w:sz w:val="24"/>
                      <w:lang w:val="ru-RU"/>
                    </w:rPr>
                    <w:t>Методическое</w:t>
                  </w:r>
                  <w:r w:rsidRPr="00A82D9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обеспечение</w:t>
                  </w:r>
                  <w:r w:rsidRPr="00A82D9C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реализации</w:t>
                  </w:r>
                  <w:r w:rsidRPr="00A82D9C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ООП</w:t>
                  </w:r>
                  <w:r w:rsidRPr="00A82D9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уровней</w:t>
                  </w:r>
                  <w:r w:rsidRPr="00A82D9C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образования</w:t>
                  </w:r>
                  <w:r w:rsidRPr="00A82D9C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в</w:t>
                  </w:r>
                  <w:r w:rsidRPr="00A82D9C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соответствии с</w:t>
                  </w:r>
                  <w:r w:rsidRPr="00A82D9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ФГОС</w:t>
                  </w:r>
                  <w:r w:rsidRPr="00A82D9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и</w:t>
                  </w:r>
                  <w:r w:rsidRPr="00A82D9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b/>
                      <w:sz w:val="24"/>
                      <w:lang w:val="ru-RU"/>
                    </w:rPr>
                    <w:t>ФОП</w:t>
                  </w:r>
                </w:p>
              </w:tc>
            </w:tr>
            <w:tr w:rsidR="00A82D9C" w:rsidTr="00DA138C">
              <w:trPr>
                <w:trHeight w:val="1367"/>
              </w:trPr>
              <w:tc>
                <w:tcPr>
                  <w:tcW w:w="7058" w:type="dxa"/>
                </w:tcPr>
                <w:p w:rsidR="00A82D9C" w:rsidRPr="00A82D9C" w:rsidRDefault="00A82D9C" w:rsidP="00A82D9C">
                  <w:pPr>
                    <w:pStyle w:val="TableParagraph"/>
                    <w:ind w:right="1139"/>
                    <w:rPr>
                      <w:sz w:val="24"/>
                      <w:lang w:val="ru-RU"/>
                    </w:rPr>
                  </w:pPr>
                  <w:r w:rsidRPr="00A82D9C">
                    <w:rPr>
                      <w:sz w:val="24"/>
                      <w:lang w:val="ru-RU"/>
                    </w:rPr>
                    <w:t>Ознакомление педагогов с информационными и</w:t>
                  </w:r>
                  <w:r w:rsidRPr="00A82D9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sz w:val="24"/>
                      <w:lang w:val="ru-RU"/>
                    </w:rPr>
                    <w:t>методическими материалами по вопросам реализации</w:t>
                  </w:r>
                  <w:r w:rsidRPr="00A82D9C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sz w:val="24"/>
                      <w:lang w:val="ru-RU"/>
                    </w:rPr>
                    <w:t>обновленных</w:t>
                  </w:r>
                  <w:r w:rsidRPr="00A82D9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sz w:val="24"/>
                      <w:lang w:val="ru-RU"/>
                    </w:rPr>
                    <w:t>ФОП</w:t>
                  </w:r>
                  <w:r w:rsidRPr="00A82D9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82D9C">
                    <w:rPr>
                      <w:sz w:val="24"/>
                      <w:lang w:val="ru-RU"/>
                    </w:rPr>
                    <w:t>и ФГОС</w:t>
                  </w:r>
                </w:p>
              </w:tc>
              <w:tc>
                <w:tcPr>
                  <w:tcW w:w="1391" w:type="dxa"/>
                </w:tcPr>
                <w:p w:rsidR="00A82D9C" w:rsidRDefault="00A82D9C" w:rsidP="00A82D9C">
                  <w:pPr>
                    <w:pStyle w:val="TableParagraph"/>
                    <w:ind w:righ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5844" w:type="dxa"/>
                </w:tcPr>
                <w:p w:rsidR="00A82D9C" w:rsidRPr="00BE3196" w:rsidRDefault="00A82D9C" w:rsidP="00A82D9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Заместитель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 xml:space="preserve">директора </w:t>
                  </w:r>
                  <w:proofErr w:type="gramStart"/>
                  <w:r w:rsidRPr="00BE3196">
                    <w:rPr>
                      <w:sz w:val="24"/>
                      <w:lang w:val="ru-RU"/>
                    </w:rPr>
                    <w:t>по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="00207430">
                    <w:rPr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ВР</w:t>
                  </w:r>
                  <w:proofErr w:type="gramEnd"/>
                  <w:r w:rsidRPr="00BE3196">
                    <w:rPr>
                      <w:sz w:val="24"/>
                      <w:lang w:val="ru-RU"/>
                    </w:rPr>
                    <w:t>,</w:t>
                  </w:r>
                </w:p>
                <w:p w:rsidR="00A82D9C" w:rsidRPr="00BE3196" w:rsidRDefault="001363A7" w:rsidP="001363A7">
                  <w:pPr>
                    <w:pStyle w:val="TableParagraph"/>
                    <w:spacing w:line="270" w:lineRule="atLeast"/>
                    <w:ind w:right="558"/>
                    <w:rPr>
                      <w:rFonts w:ascii="Microsoft Sans Serif" w:hAnsi="Microsoft Sans Serif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руководитель </w:t>
                  </w:r>
                  <w:r w:rsidR="00A82D9C" w:rsidRPr="00BE3196">
                    <w:rPr>
                      <w:sz w:val="24"/>
                      <w:lang w:val="ru-RU"/>
                    </w:rPr>
                    <w:t>МО</w:t>
                  </w:r>
                  <w:r w:rsidR="00A82D9C" w:rsidRPr="00BE3196">
                    <w:rPr>
                      <w:rFonts w:ascii="Microsoft Sans Serif" w:hAnsi="Microsoft Sans Serif"/>
                      <w:lang w:val="ru-RU"/>
                    </w:rPr>
                    <w:t xml:space="preserve"> </w:t>
                  </w:r>
                </w:p>
              </w:tc>
            </w:tr>
            <w:tr w:rsidR="00A82D9C" w:rsidTr="00DA138C">
              <w:trPr>
                <w:trHeight w:val="1366"/>
              </w:trPr>
              <w:tc>
                <w:tcPr>
                  <w:tcW w:w="7058" w:type="dxa"/>
                </w:tcPr>
                <w:p w:rsidR="00A82D9C" w:rsidRPr="00BE3196" w:rsidRDefault="00A82D9C" w:rsidP="00A82D9C">
                  <w:pPr>
                    <w:pStyle w:val="TableParagraph"/>
                    <w:ind w:right="353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Создание</w:t>
                  </w:r>
                  <w:r w:rsidRPr="00BE3196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и</w:t>
                  </w:r>
                  <w:r w:rsidRPr="00BE319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пополнение</w:t>
                  </w:r>
                  <w:r w:rsidRPr="00BE319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банка</w:t>
                  </w:r>
                  <w:r w:rsidRPr="00BE319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эффективных</w:t>
                  </w:r>
                  <w:r w:rsidRPr="00BE319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педагогических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практик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реализации ФГОС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и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ФОП</w:t>
                  </w:r>
                </w:p>
              </w:tc>
              <w:tc>
                <w:tcPr>
                  <w:tcW w:w="1391" w:type="dxa"/>
                </w:tcPr>
                <w:p w:rsidR="00A82D9C" w:rsidRDefault="00A82D9C" w:rsidP="00A82D9C">
                  <w:pPr>
                    <w:pStyle w:val="TableParagraph"/>
                    <w:ind w:righ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5844" w:type="dxa"/>
                </w:tcPr>
                <w:p w:rsidR="00A82D9C" w:rsidRPr="00BE3196" w:rsidRDefault="00A82D9C" w:rsidP="00A82D9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Заместитель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="00207430">
                    <w:rPr>
                      <w:sz w:val="24"/>
                      <w:lang w:val="ru-RU"/>
                    </w:rPr>
                    <w:t xml:space="preserve">директора </w:t>
                  </w:r>
                  <w:proofErr w:type="gramStart"/>
                  <w:r w:rsidR="00207430">
                    <w:rPr>
                      <w:sz w:val="24"/>
                      <w:lang w:val="ru-RU"/>
                    </w:rPr>
                    <w:t xml:space="preserve">по 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ВР</w:t>
                  </w:r>
                  <w:proofErr w:type="gramEnd"/>
                  <w:r w:rsidRPr="00BE3196">
                    <w:rPr>
                      <w:sz w:val="24"/>
                      <w:lang w:val="ru-RU"/>
                    </w:rPr>
                    <w:t>,</w:t>
                  </w:r>
                </w:p>
                <w:p w:rsidR="00A82D9C" w:rsidRPr="00BE3196" w:rsidRDefault="00A82D9C" w:rsidP="001363A7">
                  <w:pPr>
                    <w:pStyle w:val="TableParagraph"/>
                    <w:spacing w:line="270" w:lineRule="atLeast"/>
                    <w:ind w:right="558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руководител</w:t>
                  </w:r>
                  <w:r w:rsidR="001363A7">
                    <w:rPr>
                      <w:sz w:val="24"/>
                      <w:lang w:val="ru-RU"/>
                    </w:rPr>
                    <w:t xml:space="preserve">ь </w:t>
                  </w:r>
                  <w:r w:rsidRPr="00BE3196">
                    <w:rPr>
                      <w:sz w:val="24"/>
                      <w:lang w:val="ru-RU"/>
                    </w:rPr>
                    <w:t>МО</w:t>
                  </w:r>
                </w:p>
              </w:tc>
            </w:tr>
            <w:tr w:rsidR="00A82D9C" w:rsidTr="00DA138C">
              <w:trPr>
                <w:trHeight w:val="1367"/>
              </w:trPr>
              <w:tc>
                <w:tcPr>
                  <w:tcW w:w="7058" w:type="dxa"/>
                </w:tcPr>
                <w:p w:rsidR="00A82D9C" w:rsidRPr="00BE3196" w:rsidRDefault="00A82D9C" w:rsidP="00A82D9C">
                  <w:pPr>
                    <w:pStyle w:val="TableParagraph"/>
                    <w:ind w:right="281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lastRenderedPageBreak/>
                    <w:t>Создание и пополнение банка эффективных педагогических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практик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реализации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ФОП</w:t>
                  </w:r>
                  <w:r w:rsidRPr="00BE319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по учебным</w:t>
                  </w:r>
                  <w:r w:rsidRPr="00BE319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предметам</w:t>
                  </w:r>
                  <w:r w:rsidRPr="00BE319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ОБЗР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и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труд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(технология)</w:t>
                  </w:r>
                </w:p>
              </w:tc>
              <w:tc>
                <w:tcPr>
                  <w:tcW w:w="1391" w:type="dxa"/>
                </w:tcPr>
                <w:p w:rsidR="00A82D9C" w:rsidRDefault="00A82D9C" w:rsidP="00A82D9C">
                  <w:pPr>
                    <w:pStyle w:val="TableParagraph"/>
                    <w:ind w:righ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5844" w:type="dxa"/>
                </w:tcPr>
                <w:p w:rsidR="00A82D9C" w:rsidRPr="00BE3196" w:rsidRDefault="00A82D9C" w:rsidP="00A82D9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Заместитель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 xml:space="preserve">директора </w:t>
                  </w:r>
                  <w:proofErr w:type="gramStart"/>
                  <w:r w:rsidRPr="00BE3196">
                    <w:rPr>
                      <w:sz w:val="24"/>
                      <w:lang w:val="ru-RU"/>
                    </w:rPr>
                    <w:t>по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="00DA138C">
                    <w:rPr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ВР</w:t>
                  </w:r>
                  <w:proofErr w:type="gramEnd"/>
                  <w:r w:rsidRPr="00BE3196">
                    <w:rPr>
                      <w:sz w:val="24"/>
                      <w:lang w:val="ru-RU"/>
                    </w:rPr>
                    <w:t>,</w:t>
                  </w:r>
                </w:p>
                <w:p w:rsidR="00A82D9C" w:rsidRPr="00BE3196" w:rsidRDefault="00A82D9C" w:rsidP="001363A7">
                  <w:pPr>
                    <w:pStyle w:val="TableParagraph"/>
                    <w:spacing w:line="270" w:lineRule="atLeast"/>
                    <w:ind w:right="558"/>
                    <w:rPr>
                      <w:rFonts w:ascii="Microsoft Sans Serif" w:hAnsi="Microsoft Sans Serif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руководители МО</w:t>
                  </w:r>
                  <w:r w:rsidRPr="00BE3196">
                    <w:rPr>
                      <w:rFonts w:ascii="Microsoft Sans Serif" w:hAnsi="Microsoft Sans Serif"/>
                      <w:lang w:val="ru-RU"/>
                    </w:rPr>
                    <w:t xml:space="preserve"> </w:t>
                  </w:r>
                </w:p>
              </w:tc>
            </w:tr>
            <w:tr w:rsidR="00A82D9C" w:rsidTr="00DA138C">
              <w:trPr>
                <w:trHeight w:val="1366"/>
              </w:trPr>
              <w:tc>
                <w:tcPr>
                  <w:tcW w:w="7058" w:type="dxa"/>
                </w:tcPr>
                <w:p w:rsidR="00A82D9C" w:rsidRPr="00BE3196" w:rsidRDefault="00A82D9C" w:rsidP="00A82D9C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Консультирование педагогических работников по вопросам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реализации</w:t>
                  </w:r>
                  <w:r w:rsidRPr="00BE3196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печатных</w:t>
                  </w:r>
                  <w:r w:rsidRPr="00BE319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и</w:t>
                  </w:r>
                  <w:r w:rsidRPr="00BE3196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электронных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образовательных</w:t>
                  </w:r>
                  <w:r w:rsidRPr="00BE319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ресурсов</w:t>
                  </w:r>
                </w:p>
              </w:tc>
              <w:tc>
                <w:tcPr>
                  <w:tcW w:w="1391" w:type="dxa"/>
                </w:tcPr>
                <w:p w:rsidR="00A82D9C" w:rsidRDefault="00A82D9C" w:rsidP="00A82D9C">
                  <w:pPr>
                    <w:pStyle w:val="TableParagraph"/>
                    <w:ind w:righ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5844" w:type="dxa"/>
                </w:tcPr>
                <w:p w:rsidR="00A82D9C" w:rsidRPr="00BE3196" w:rsidRDefault="00A82D9C" w:rsidP="00A82D9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Заместитель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 xml:space="preserve">директора </w:t>
                  </w:r>
                  <w:proofErr w:type="gramStart"/>
                  <w:r w:rsidRPr="00BE3196">
                    <w:rPr>
                      <w:sz w:val="24"/>
                      <w:lang w:val="ru-RU"/>
                    </w:rPr>
                    <w:t>по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="00DA138C">
                    <w:rPr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ВР</w:t>
                  </w:r>
                  <w:proofErr w:type="gramEnd"/>
                  <w:r w:rsidRPr="00BE3196">
                    <w:rPr>
                      <w:sz w:val="24"/>
                      <w:lang w:val="ru-RU"/>
                    </w:rPr>
                    <w:t>,</w:t>
                  </w:r>
                </w:p>
                <w:p w:rsidR="00A82D9C" w:rsidRPr="00BE3196" w:rsidRDefault="001363A7" w:rsidP="00A82D9C">
                  <w:pPr>
                    <w:pStyle w:val="TableParagraph"/>
                    <w:spacing w:line="270" w:lineRule="atLeast"/>
                    <w:ind w:right="55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руководители </w:t>
                  </w:r>
                  <w:r w:rsidR="00A82D9C" w:rsidRPr="00BE3196">
                    <w:rPr>
                      <w:sz w:val="24"/>
                      <w:lang w:val="ru-RU"/>
                    </w:rPr>
                    <w:t>МО</w:t>
                  </w:r>
                </w:p>
              </w:tc>
            </w:tr>
            <w:tr w:rsidR="00A82D9C" w:rsidTr="00DA138C">
              <w:trPr>
                <w:trHeight w:val="1367"/>
              </w:trPr>
              <w:tc>
                <w:tcPr>
                  <w:tcW w:w="7058" w:type="dxa"/>
                </w:tcPr>
                <w:p w:rsidR="00A82D9C" w:rsidRPr="00BE3196" w:rsidRDefault="00A82D9C" w:rsidP="00A82D9C">
                  <w:pPr>
                    <w:pStyle w:val="TableParagraph"/>
                    <w:ind w:left="206" w:right="293"/>
                    <w:rPr>
                      <w:sz w:val="24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Организация работы сайта школы в соответствии с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 xml:space="preserve">требованиями </w:t>
                  </w:r>
                  <w:proofErr w:type="spellStart"/>
                  <w:r w:rsidRPr="00BE3196">
                    <w:rPr>
                      <w:sz w:val="24"/>
                      <w:lang w:val="ru-RU"/>
                    </w:rPr>
                    <w:t>Рособрнадзора</w:t>
                  </w:r>
                  <w:proofErr w:type="spellEnd"/>
                  <w:r w:rsidRPr="00BE3196">
                    <w:rPr>
                      <w:sz w:val="24"/>
                      <w:lang w:val="ru-RU"/>
                    </w:rPr>
                    <w:t>: новые требования к структуре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сайта школы и формату представления информации (приказ</w:t>
                  </w:r>
                  <w:r w:rsidRPr="00BE319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от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04.08.2023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№</w:t>
                  </w:r>
                  <w:r w:rsidRPr="00BE319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1493,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действующего с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1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сентября</w:t>
                  </w:r>
                  <w:r w:rsidRPr="00BE319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2024</w:t>
                  </w:r>
                  <w:r w:rsidRPr="00BE319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года).</w:t>
                  </w:r>
                </w:p>
              </w:tc>
              <w:tc>
                <w:tcPr>
                  <w:tcW w:w="1391" w:type="dxa"/>
                </w:tcPr>
                <w:p w:rsidR="00A82D9C" w:rsidRDefault="00A82D9C" w:rsidP="00DA138C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Сентябрь</w:t>
                  </w:r>
                  <w:proofErr w:type="spellEnd"/>
                </w:p>
              </w:tc>
              <w:tc>
                <w:tcPr>
                  <w:tcW w:w="5844" w:type="dxa"/>
                </w:tcPr>
                <w:p w:rsidR="00A82D9C" w:rsidRPr="00BE3196" w:rsidRDefault="00A82D9C" w:rsidP="00A82D9C">
                  <w:pPr>
                    <w:pStyle w:val="TableParagraph"/>
                    <w:spacing w:line="270" w:lineRule="atLeast"/>
                    <w:ind w:right="190"/>
                    <w:rPr>
                      <w:rFonts w:ascii="Microsoft Sans Serif" w:hAnsi="Microsoft Sans Serif"/>
                      <w:lang w:val="ru-RU"/>
                    </w:rPr>
                  </w:pPr>
                  <w:r w:rsidRPr="00BE3196">
                    <w:rPr>
                      <w:sz w:val="24"/>
                      <w:lang w:val="ru-RU"/>
                    </w:rPr>
                    <w:t>ответственный за</w:t>
                  </w:r>
                  <w:r w:rsidRPr="00BE319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BE3196">
                    <w:rPr>
                      <w:sz w:val="24"/>
                      <w:lang w:val="ru-RU"/>
                    </w:rPr>
                    <w:t>сайт</w:t>
                  </w:r>
                  <w:r w:rsidRPr="00BE3196">
                    <w:rPr>
                      <w:rFonts w:ascii="Microsoft Sans Serif" w:hAnsi="Microsoft Sans Serif"/>
                      <w:lang w:val="ru-RU"/>
                    </w:rPr>
                    <w:t xml:space="preserve"> </w:t>
                  </w:r>
                </w:p>
              </w:tc>
            </w:tr>
            <w:tr w:rsidR="00DA138C" w:rsidTr="00DA138C">
              <w:trPr>
                <w:trHeight w:val="636"/>
              </w:trPr>
              <w:tc>
                <w:tcPr>
                  <w:tcW w:w="14293" w:type="dxa"/>
                  <w:gridSpan w:val="3"/>
                </w:tcPr>
                <w:p w:rsidR="00DA138C" w:rsidRPr="00DA138C" w:rsidRDefault="00DA138C" w:rsidP="00DA138C">
                  <w:pPr>
                    <w:pStyle w:val="TableParagraph"/>
                    <w:spacing w:line="272" w:lineRule="exact"/>
                    <w:ind w:left="1267" w:right="1263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DA138C">
                    <w:rPr>
                      <w:b/>
                      <w:sz w:val="24"/>
                      <w:lang w:val="ru-RU"/>
                    </w:rPr>
                    <w:t>Кадровое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обеспечение</w:t>
                  </w:r>
                  <w:r w:rsidRPr="00DA138C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реализации</w:t>
                  </w:r>
                  <w:r w:rsidRPr="00DA138C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ООП</w:t>
                  </w:r>
                  <w:r w:rsidRPr="00DA138C">
                    <w:rPr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уровней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образования</w:t>
                  </w:r>
                </w:p>
                <w:p w:rsidR="00DA138C" w:rsidRPr="00DA138C" w:rsidRDefault="00DA138C" w:rsidP="00DA138C">
                  <w:pPr>
                    <w:pStyle w:val="TableParagraph"/>
                    <w:ind w:right="625"/>
                    <w:jc w:val="center"/>
                    <w:rPr>
                      <w:sz w:val="24"/>
                      <w:lang w:val="ru-RU"/>
                    </w:rPr>
                  </w:pPr>
                  <w:r w:rsidRPr="00DA138C">
                    <w:rPr>
                      <w:b/>
                      <w:sz w:val="24"/>
                      <w:lang w:val="ru-RU"/>
                    </w:rPr>
                    <w:t>в</w:t>
                  </w:r>
                  <w:r w:rsidRPr="00DA138C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соответствии</w:t>
                  </w:r>
                  <w:r w:rsidRPr="00DA138C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с</w:t>
                  </w:r>
                  <w:r w:rsidRPr="00DA138C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ФГОС</w:t>
                  </w:r>
                  <w:r w:rsidRPr="00DA138C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и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ФОП</w:t>
                  </w:r>
                </w:p>
              </w:tc>
            </w:tr>
            <w:tr w:rsidR="00DA138C" w:rsidTr="00DA138C">
              <w:trPr>
                <w:trHeight w:val="1367"/>
              </w:trPr>
              <w:tc>
                <w:tcPr>
                  <w:tcW w:w="7058" w:type="dxa"/>
                </w:tcPr>
                <w:p w:rsidR="00DA138C" w:rsidRPr="000C0283" w:rsidRDefault="00DA138C" w:rsidP="00DA138C">
                  <w:pPr>
                    <w:pStyle w:val="TableParagraph"/>
                    <w:spacing w:line="270" w:lineRule="exact"/>
                    <w:ind w:left="206"/>
                    <w:rPr>
                      <w:sz w:val="24"/>
                      <w:lang w:val="ru-RU"/>
                    </w:rPr>
                  </w:pPr>
                  <w:r w:rsidRPr="000C0283">
                    <w:rPr>
                      <w:spacing w:val="-1"/>
                      <w:sz w:val="24"/>
                      <w:lang w:val="ru-RU"/>
                    </w:rPr>
                    <w:t>Диагностика</w:t>
                  </w:r>
                  <w:r w:rsidRPr="000C0283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>образовательных</w:t>
                  </w:r>
                  <w:r w:rsidRPr="000C0283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потребностей</w:t>
                  </w:r>
                  <w:r w:rsidRPr="000C0283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и</w:t>
                  </w:r>
                </w:p>
                <w:p w:rsidR="00DA138C" w:rsidRPr="00DA138C" w:rsidRDefault="00DA138C" w:rsidP="00DA138C">
                  <w:pPr>
                    <w:pStyle w:val="TableParagraph"/>
                    <w:ind w:left="206" w:right="293"/>
                    <w:rPr>
                      <w:sz w:val="24"/>
                      <w:lang w:val="ru-RU"/>
                    </w:rPr>
                  </w:pPr>
                  <w:r w:rsidRPr="000C0283">
                    <w:rPr>
                      <w:sz w:val="24"/>
                      <w:lang w:val="ru-RU"/>
                    </w:rPr>
                    <w:t>профессиональных затруднений педагогов при реализации</w:t>
                  </w:r>
                  <w:r w:rsidRPr="000C0283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ООП</w:t>
                  </w:r>
                  <w:r w:rsidRPr="000C028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в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соответствии с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обновленными ФОП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и</w:t>
                  </w:r>
                  <w:r w:rsidRPr="000C028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ФГОС</w:t>
                  </w:r>
                </w:p>
              </w:tc>
              <w:tc>
                <w:tcPr>
                  <w:tcW w:w="1391" w:type="dxa"/>
                </w:tcPr>
                <w:p w:rsidR="00DA138C" w:rsidRPr="00DA138C" w:rsidRDefault="00DA138C" w:rsidP="00DA138C">
                  <w:pPr>
                    <w:pStyle w:val="TableParagraph"/>
                    <w:spacing w:line="267" w:lineRule="exact"/>
                    <w:ind w:left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   </w:t>
                  </w:r>
                  <w:r w:rsidRPr="00DA138C">
                    <w:rPr>
                      <w:sz w:val="24"/>
                      <w:lang w:val="ru-RU"/>
                    </w:rPr>
                    <w:t xml:space="preserve">В течение </w:t>
                  </w:r>
                  <w:r>
                    <w:rPr>
                      <w:sz w:val="24"/>
                      <w:lang w:val="ru-RU"/>
                    </w:rPr>
                    <w:t xml:space="preserve">  </w:t>
                  </w:r>
                  <w:r w:rsidRPr="00DA138C">
                    <w:rPr>
                      <w:sz w:val="24"/>
                      <w:lang w:val="ru-RU"/>
                    </w:rPr>
                    <w:t>года</w:t>
                  </w:r>
                </w:p>
              </w:tc>
              <w:tc>
                <w:tcPr>
                  <w:tcW w:w="5844" w:type="dxa"/>
                </w:tcPr>
                <w:p w:rsidR="00DA138C" w:rsidRPr="00DA138C" w:rsidRDefault="00DA138C" w:rsidP="00DA138C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Заместитель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директора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по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</w:t>
                  </w:r>
                </w:p>
              </w:tc>
            </w:tr>
            <w:tr w:rsidR="00DA138C" w:rsidTr="00DA138C">
              <w:trPr>
                <w:trHeight w:val="1367"/>
              </w:trPr>
              <w:tc>
                <w:tcPr>
                  <w:tcW w:w="7058" w:type="dxa"/>
                </w:tcPr>
                <w:p w:rsidR="00DA138C" w:rsidRPr="000C0283" w:rsidRDefault="00DA138C" w:rsidP="00DA138C">
                  <w:pPr>
                    <w:pStyle w:val="TableParagraph"/>
                    <w:ind w:left="206" w:right="118"/>
                    <w:rPr>
                      <w:sz w:val="24"/>
                      <w:lang w:val="ru-RU"/>
                    </w:rPr>
                  </w:pPr>
                  <w:r w:rsidRPr="000C0283">
                    <w:rPr>
                      <w:sz w:val="24"/>
                      <w:lang w:val="ru-RU"/>
                    </w:rPr>
                    <w:t>Реализация ежегодного плана-графика курсовой подготовки</w:t>
                  </w:r>
                  <w:r w:rsidRPr="000C0283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>педагогических</w:t>
                  </w:r>
                  <w:r w:rsidRPr="000C0283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работников,</w:t>
                  </w:r>
                  <w:r w:rsidRPr="000C0283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реализующих</w:t>
                  </w:r>
                  <w:r w:rsidRPr="000C0283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ООП</w:t>
                  </w:r>
                  <w:r w:rsidRPr="000C0283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в</w:t>
                  </w:r>
                  <w:r w:rsidRPr="000C0283">
                    <w:rPr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соответствии</w:t>
                  </w:r>
                </w:p>
                <w:p w:rsidR="00DA138C" w:rsidRPr="00DA138C" w:rsidRDefault="00DA138C" w:rsidP="00DA138C">
                  <w:pPr>
                    <w:pStyle w:val="TableParagraph"/>
                    <w:ind w:left="206" w:right="293"/>
                    <w:rPr>
                      <w:sz w:val="24"/>
                      <w:lang w:val="ru-RU"/>
                    </w:rPr>
                  </w:pPr>
                  <w:r w:rsidRPr="000C0283">
                    <w:rPr>
                      <w:sz w:val="24"/>
                      <w:lang w:val="ru-RU"/>
                    </w:rPr>
                    <w:t>с</w:t>
                  </w:r>
                  <w:r w:rsidRPr="000C028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обновленными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ФОП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и</w:t>
                  </w:r>
                  <w:r w:rsidRPr="000C028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C0283">
                    <w:rPr>
                      <w:sz w:val="24"/>
                      <w:lang w:val="ru-RU"/>
                    </w:rPr>
                    <w:t>ФГОС</w:t>
                  </w:r>
                </w:p>
              </w:tc>
              <w:tc>
                <w:tcPr>
                  <w:tcW w:w="1391" w:type="dxa"/>
                </w:tcPr>
                <w:p w:rsidR="00DA138C" w:rsidRPr="00DA138C" w:rsidRDefault="00DA138C" w:rsidP="00A82D9C">
                  <w:pPr>
                    <w:pStyle w:val="TableParagraph"/>
                    <w:spacing w:line="267" w:lineRule="exact"/>
                    <w:ind w:left="208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5844" w:type="dxa"/>
                </w:tcPr>
                <w:p w:rsidR="00DA138C" w:rsidRPr="00DA138C" w:rsidRDefault="00DA138C" w:rsidP="00A82D9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</w:p>
              </w:tc>
            </w:tr>
            <w:tr w:rsidR="00DA138C" w:rsidTr="00DA138C">
              <w:trPr>
                <w:trHeight w:val="486"/>
              </w:trPr>
              <w:tc>
                <w:tcPr>
                  <w:tcW w:w="14293" w:type="dxa"/>
                  <w:gridSpan w:val="3"/>
                </w:tcPr>
                <w:p w:rsidR="00DA138C" w:rsidRPr="00DA138C" w:rsidRDefault="00DA138C" w:rsidP="00DA138C">
                  <w:pPr>
                    <w:pStyle w:val="TableParagraph"/>
                    <w:ind w:right="625"/>
                    <w:jc w:val="center"/>
                    <w:rPr>
                      <w:sz w:val="24"/>
                      <w:lang w:val="ru-RU"/>
                    </w:rPr>
                  </w:pPr>
                  <w:r w:rsidRPr="00DA138C">
                    <w:rPr>
                      <w:b/>
                      <w:sz w:val="24"/>
                      <w:lang w:val="ru-RU"/>
                    </w:rPr>
                    <w:t>Информационное</w:t>
                  </w:r>
                  <w:r w:rsidRPr="00DA138C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обеспечение</w:t>
                  </w:r>
                  <w:r w:rsidRPr="00DA138C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реализации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ООП</w:t>
                  </w:r>
                  <w:r w:rsidRPr="00DA138C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уровней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образования</w:t>
                  </w:r>
                  <w:r w:rsidRPr="00DA138C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в</w:t>
                  </w:r>
                  <w:r w:rsidRPr="00DA138C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соответствии</w:t>
                  </w:r>
                  <w:r w:rsidRPr="00DA138C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с</w:t>
                  </w:r>
                  <w:r w:rsidRPr="00DA138C">
                    <w:rPr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ФГОС</w:t>
                  </w:r>
                  <w:r w:rsidRPr="00DA138C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и</w:t>
                  </w:r>
                  <w:r w:rsidRPr="00DA138C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b/>
                      <w:sz w:val="24"/>
                      <w:lang w:val="ru-RU"/>
                    </w:rPr>
                    <w:t>ФОП</w:t>
                  </w:r>
                </w:p>
              </w:tc>
            </w:tr>
            <w:tr w:rsidR="00DA138C" w:rsidTr="00DA138C">
              <w:trPr>
                <w:trHeight w:val="1367"/>
              </w:trPr>
              <w:tc>
                <w:tcPr>
                  <w:tcW w:w="7058" w:type="dxa"/>
                </w:tcPr>
                <w:p w:rsidR="00DA138C" w:rsidRPr="00DA138C" w:rsidRDefault="00DA138C" w:rsidP="00A82D9C">
                  <w:pPr>
                    <w:pStyle w:val="TableParagraph"/>
                    <w:ind w:left="206" w:right="293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Размещение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на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официальном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сайте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образовательной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>организации</w:t>
                  </w:r>
                  <w:r w:rsidRPr="00DA138C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информационных</w:t>
                  </w:r>
                  <w:r w:rsidRPr="00DA138C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материалов</w:t>
                  </w:r>
                  <w:r w:rsidRPr="00DA138C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</w:t>
                  </w:r>
                  <w:r w:rsidRPr="00DA138C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реализации</w:t>
                  </w:r>
                  <w:r w:rsidRPr="00DA138C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ООП</w:t>
                  </w:r>
                  <w:r w:rsidRPr="00DA138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в</w:t>
                  </w:r>
                  <w:r w:rsidRPr="00DA138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соответствии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с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обновленными ФОП</w:t>
                  </w:r>
                  <w:r w:rsidRPr="00DA138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и ФГОС</w:t>
                  </w:r>
                </w:p>
              </w:tc>
              <w:tc>
                <w:tcPr>
                  <w:tcW w:w="1391" w:type="dxa"/>
                </w:tcPr>
                <w:p w:rsidR="00DA138C" w:rsidRPr="00DA138C" w:rsidRDefault="00DA138C" w:rsidP="00A82D9C">
                  <w:pPr>
                    <w:pStyle w:val="TableParagraph"/>
                    <w:spacing w:line="267" w:lineRule="exact"/>
                    <w:ind w:left="208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5844" w:type="dxa"/>
                </w:tcPr>
                <w:p w:rsidR="00DA138C" w:rsidRPr="00DA138C" w:rsidRDefault="00DA138C" w:rsidP="00DA138C">
                  <w:pPr>
                    <w:ind w:left="110" w:right="625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DA138C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Заместитель</w:t>
                  </w:r>
                  <w:r w:rsidRPr="00DA138C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 xml:space="preserve">директора </w:t>
                  </w:r>
                  <w:proofErr w:type="gramStart"/>
                  <w:r w:rsidRPr="00DA138C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по</w:t>
                  </w:r>
                  <w:r w:rsidRPr="00DA138C">
                    <w:rPr>
                      <w:rFonts w:ascii="Times New Roman" w:eastAsia="Times New Roman" w:hAnsi="Times New Roman" w:cs="Times New Roman"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 xml:space="preserve"> ВР</w:t>
                  </w:r>
                  <w:proofErr w:type="gramEnd"/>
                  <w:r w:rsidRPr="00DA138C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>,</w:t>
                  </w:r>
                </w:p>
                <w:p w:rsidR="00DA138C" w:rsidRPr="00DA138C" w:rsidRDefault="00DA138C" w:rsidP="00DA138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ответственный за</w:t>
                  </w:r>
                  <w:r w:rsidRPr="00DA138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сайт</w:t>
                  </w:r>
                </w:p>
              </w:tc>
            </w:tr>
            <w:tr w:rsidR="00DA138C" w:rsidTr="00DA138C">
              <w:trPr>
                <w:trHeight w:val="1367"/>
              </w:trPr>
              <w:tc>
                <w:tcPr>
                  <w:tcW w:w="7058" w:type="dxa"/>
                </w:tcPr>
                <w:p w:rsidR="00DA138C" w:rsidRPr="00DA138C" w:rsidRDefault="00DA138C" w:rsidP="00A82D9C">
                  <w:pPr>
                    <w:pStyle w:val="TableParagraph"/>
                    <w:ind w:left="206" w:right="293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lastRenderedPageBreak/>
                    <w:t>Обеспечение информационно-просветительской деятельности</w:t>
                  </w:r>
                  <w:r w:rsidRPr="00DA138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 xml:space="preserve">с родительской </w:t>
                  </w:r>
                  <w:r w:rsidRPr="00DA138C">
                    <w:rPr>
                      <w:sz w:val="24"/>
                      <w:lang w:val="ru-RU"/>
                    </w:rPr>
                    <w:t>общественностью по вопросам реализации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>ФОП</w:t>
                  </w:r>
                  <w:r w:rsidRPr="00DA138C">
                    <w:rPr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>по</w:t>
                  </w:r>
                  <w:r w:rsidRPr="00DA138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>учебным</w:t>
                  </w:r>
                  <w:r w:rsidRPr="00DA138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предметам</w:t>
                  </w:r>
                  <w:r w:rsidRPr="00DA138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ОБЗР</w:t>
                  </w:r>
                  <w:r w:rsidRPr="00DA138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A138C">
                    <w:rPr>
                      <w:sz w:val="24"/>
                      <w:lang w:val="ru-RU"/>
                    </w:rPr>
                    <w:t>и труд (технология)</w:t>
                  </w:r>
                </w:p>
              </w:tc>
              <w:tc>
                <w:tcPr>
                  <w:tcW w:w="1391" w:type="dxa"/>
                </w:tcPr>
                <w:p w:rsidR="00DA138C" w:rsidRPr="00DA138C" w:rsidRDefault="00DA138C" w:rsidP="00A82D9C">
                  <w:pPr>
                    <w:pStyle w:val="TableParagraph"/>
                    <w:spacing w:line="267" w:lineRule="exact"/>
                    <w:ind w:left="208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5844" w:type="dxa"/>
                </w:tcPr>
                <w:p w:rsidR="00DA138C" w:rsidRPr="00DA138C" w:rsidRDefault="00DA138C" w:rsidP="00DA138C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Заместитель директора по ВР,</w:t>
                  </w:r>
                </w:p>
                <w:p w:rsidR="00DA138C" w:rsidRPr="00DA138C" w:rsidRDefault="00DA138C" w:rsidP="00DA138C">
                  <w:pPr>
                    <w:pStyle w:val="TableParagraph"/>
                    <w:ind w:right="625"/>
                    <w:rPr>
                      <w:sz w:val="24"/>
                      <w:lang w:val="ru-RU"/>
                    </w:rPr>
                  </w:pPr>
                  <w:r w:rsidRPr="00DA138C">
                    <w:rPr>
                      <w:sz w:val="24"/>
                      <w:lang w:val="ru-RU"/>
                    </w:rPr>
                    <w:t>ответственный за сайт</w:t>
                  </w:r>
                </w:p>
              </w:tc>
            </w:tr>
          </w:tbl>
          <w:p w:rsidR="00A97CF9" w:rsidRPr="008351DB" w:rsidRDefault="00A97CF9" w:rsidP="00A97C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</w:p>
          <w:p w:rsidR="00C25C77" w:rsidRPr="008C0D51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учащимися</w:t>
            </w:r>
          </w:p>
          <w:p w:rsidR="00C25C77" w:rsidRPr="008351DB" w:rsidRDefault="00C25C77" w:rsidP="009E1A5B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0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8C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эффективных </w:t>
            </w:r>
            <w:r w:rsidR="004B3013" w:rsidRPr="008C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 организации образовательной деятельности учащихся</w:t>
            </w:r>
            <w:r w:rsidRPr="008C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Выявление и накопление успешного опыта работы педагогов в данном   направлении.</w:t>
            </w:r>
          </w:p>
        </w:tc>
      </w:tr>
      <w:tr w:rsidR="00C25C77" w:rsidRPr="00AA050B" w:rsidTr="00171B35">
        <w:trPr>
          <w:trHeight w:val="1208"/>
        </w:trPr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F1A5F" w:rsidP="00C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 детьми, а так же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F1A5F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A54AF" w:rsidP="00AF28F0">
            <w:pPr>
              <w:spacing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C2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C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слабоуспевающими детьми.</w:t>
            </w:r>
          </w:p>
        </w:tc>
      </w:tr>
      <w:tr w:rsidR="00C25C77" w:rsidRPr="00AA050B" w:rsidTr="00171B35">
        <w:trPr>
          <w:trHeight w:val="1130"/>
        </w:trPr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74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учащихся с учетом их интересов, наклонностей и потребностей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A54AF" w:rsidP="00AF28F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="00C25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детей, работа со слабоуспевающими детьми.</w:t>
            </w:r>
          </w:p>
        </w:tc>
      </w:tr>
      <w:tr w:rsidR="00C25C77" w:rsidRPr="00AA050B" w:rsidTr="00171B35"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9B202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</w:t>
            </w:r>
          </w:p>
        </w:tc>
      </w:tr>
      <w:tr w:rsidR="00C25C77" w:rsidRPr="00AA050B" w:rsidTr="00171B35"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5A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школьного этапа Всероссийской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4F2C20" w:rsidP="00CF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CF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9B2027" w:rsidP="00AF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</w:t>
            </w:r>
          </w:p>
        </w:tc>
      </w:tr>
      <w:tr w:rsidR="00C25C77" w:rsidRPr="00AA050B" w:rsidTr="00171B35">
        <w:trPr>
          <w:trHeight w:val="550"/>
        </w:trPr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участие в муниципальном  этапе Всероссийской олимпиады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E3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2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участников городских олимпиад</w:t>
            </w:r>
          </w:p>
        </w:tc>
      </w:tr>
      <w:tr w:rsidR="00C25C77" w:rsidRPr="00AA050B" w:rsidTr="00171B35"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72197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72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предметных недель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</w:t>
            </w:r>
          </w:p>
        </w:tc>
      </w:tr>
      <w:tr w:rsidR="00C25C77" w:rsidRPr="00AA050B" w:rsidTr="00171B35">
        <w:trPr>
          <w:trHeight w:val="959"/>
        </w:trPr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72197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D4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дистанционных олимпиадах по предметам, а также в   </w:t>
            </w:r>
            <w:r w:rsidR="00B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муниципальных, региональных, 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и международных  конкурсах.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9B202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одаренных детей, исследовательская культура школьников</w:t>
            </w:r>
          </w:p>
        </w:tc>
      </w:tr>
      <w:tr w:rsidR="00C25C77" w:rsidRPr="00AA050B" w:rsidTr="00171B35"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72197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9B202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  и развитие творчески одаренных, талантливых детей</w:t>
            </w:r>
          </w:p>
        </w:tc>
      </w:tr>
      <w:tr w:rsidR="00C25C77" w:rsidRPr="00AA050B" w:rsidTr="00171B35">
        <w:tc>
          <w:tcPr>
            <w:tcW w:w="1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72197C" w:rsidP="00A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32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одаренными детьми за прошедший учебный год, перспективы в работе на 20</w:t>
            </w:r>
            <w:r w:rsidR="00E30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A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5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72197C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C25C77" w:rsidRPr="00AA0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5C77" w:rsidRPr="00AA050B" w:rsidRDefault="00C25C77" w:rsidP="009E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10F" w:rsidRDefault="00CF310F">
      <w:pPr>
        <w:rPr>
          <w:rFonts w:ascii="Times New Roman" w:hAnsi="Times New Roman" w:cs="Times New Roman"/>
          <w:sz w:val="24"/>
          <w:szCs w:val="24"/>
        </w:rPr>
      </w:pPr>
    </w:p>
    <w:p w:rsidR="00B45A71" w:rsidRPr="00AA050B" w:rsidRDefault="00B45A71" w:rsidP="0033511C">
      <w:pPr>
        <w:rPr>
          <w:rFonts w:ascii="Times New Roman" w:hAnsi="Times New Roman" w:cs="Times New Roman"/>
          <w:sz w:val="24"/>
          <w:szCs w:val="24"/>
        </w:rPr>
      </w:pPr>
    </w:p>
    <w:sectPr w:rsidR="00B45A71" w:rsidRPr="00AA050B" w:rsidSect="009E1E7E">
      <w:pgSz w:w="16838" w:h="11906" w:orient="landscape"/>
      <w:pgMar w:top="568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509C"/>
    <w:multiLevelType w:val="hybridMultilevel"/>
    <w:tmpl w:val="941C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lang w:val="ru-RU" w:eastAsia="en-US" w:bidi="ar-SA"/>
      </w:rPr>
    </w:lvl>
  </w:abstractNum>
  <w:abstractNum w:abstractNumId="3" w15:restartNumberingAfterBreak="0">
    <w:nsid w:val="0AD8445C"/>
    <w:multiLevelType w:val="hybridMultilevel"/>
    <w:tmpl w:val="669C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7606"/>
    <w:multiLevelType w:val="hybridMultilevel"/>
    <w:tmpl w:val="70200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BE9"/>
    <w:multiLevelType w:val="hybridMultilevel"/>
    <w:tmpl w:val="4D00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4C75"/>
    <w:multiLevelType w:val="multilevel"/>
    <w:tmpl w:val="D4821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0301F6"/>
    <w:multiLevelType w:val="hybridMultilevel"/>
    <w:tmpl w:val="DB1A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0C13"/>
    <w:multiLevelType w:val="hybridMultilevel"/>
    <w:tmpl w:val="D5E0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5AF4"/>
    <w:multiLevelType w:val="hybridMultilevel"/>
    <w:tmpl w:val="F39C2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lang w:val="ru-RU" w:eastAsia="en-US" w:bidi="ar-SA"/>
      </w:rPr>
    </w:lvl>
  </w:abstractNum>
  <w:abstractNum w:abstractNumId="11" w15:restartNumberingAfterBreak="0">
    <w:nsid w:val="378B0151"/>
    <w:multiLevelType w:val="hybridMultilevel"/>
    <w:tmpl w:val="5FD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D18"/>
    <w:multiLevelType w:val="hybridMultilevel"/>
    <w:tmpl w:val="EC88A834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0B9484A"/>
    <w:multiLevelType w:val="multilevel"/>
    <w:tmpl w:val="042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07989"/>
    <w:multiLevelType w:val="hybridMultilevel"/>
    <w:tmpl w:val="A1B2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648"/>
    <w:multiLevelType w:val="multilevel"/>
    <w:tmpl w:val="F68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52297"/>
    <w:multiLevelType w:val="hybridMultilevel"/>
    <w:tmpl w:val="239E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lang w:val="ru-RU" w:eastAsia="en-US" w:bidi="ar-SA"/>
      </w:rPr>
    </w:lvl>
  </w:abstractNum>
  <w:abstractNum w:abstractNumId="18" w15:restartNumberingAfterBreak="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lang w:val="ru-RU" w:eastAsia="en-US" w:bidi="ar-SA"/>
      </w:rPr>
    </w:lvl>
  </w:abstractNum>
  <w:abstractNum w:abstractNumId="19" w15:restartNumberingAfterBreak="0">
    <w:nsid w:val="52E43454"/>
    <w:multiLevelType w:val="hybridMultilevel"/>
    <w:tmpl w:val="8098B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B071B"/>
    <w:multiLevelType w:val="hybridMultilevel"/>
    <w:tmpl w:val="A99E9074"/>
    <w:lvl w:ilvl="0" w:tplc="2C72A0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C54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43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AA8E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62A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C5F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EA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CB8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62B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D47ECA"/>
    <w:multiLevelType w:val="multilevel"/>
    <w:tmpl w:val="060C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lang w:val="ru-RU" w:eastAsia="en-US" w:bidi="ar-SA"/>
      </w:rPr>
    </w:lvl>
  </w:abstractNum>
  <w:abstractNum w:abstractNumId="23" w15:restartNumberingAfterBreak="0">
    <w:nsid w:val="5D6E105B"/>
    <w:multiLevelType w:val="hybridMultilevel"/>
    <w:tmpl w:val="3AA8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A02BD"/>
    <w:multiLevelType w:val="hybridMultilevel"/>
    <w:tmpl w:val="51F6AA88"/>
    <w:lvl w:ilvl="0" w:tplc="CA20ECB2">
      <w:numFmt w:val="bullet"/>
      <w:lvlText w:val=""/>
      <w:lvlJc w:val="left"/>
      <w:pPr>
        <w:ind w:left="154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CAE9BA">
      <w:numFmt w:val="bullet"/>
      <w:lvlText w:val="•"/>
      <w:lvlJc w:val="left"/>
      <w:pPr>
        <w:ind w:left="2442" w:hanging="346"/>
      </w:pPr>
      <w:rPr>
        <w:rFonts w:hint="default"/>
        <w:lang w:val="ru-RU" w:eastAsia="en-US" w:bidi="ar-SA"/>
      </w:rPr>
    </w:lvl>
    <w:lvl w:ilvl="2" w:tplc="4B4E7E70">
      <w:numFmt w:val="bullet"/>
      <w:lvlText w:val="•"/>
      <w:lvlJc w:val="left"/>
      <w:pPr>
        <w:ind w:left="3344" w:hanging="346"/>
      </w:pPr>
      <w:rPr>
        <w:rFonts w:hint="default"/>
        <w:lang w:val="ru-RU" w:eastAsia="en-US" w:bidi="ar-SA"/>
      </w:rPr>
    </w:lvl>
    <w:lvl w:ilvl="3" w:tplc="08B081A0">
      <w:numFmt w:val="bullet"/>
      <w:lvlText w:val="•"/>
      <w:lvlJc w:val="left"/>
      <w:pPr>
        <w:ind w:left="4247" w:hanging="346"/>
      </w:pPr>
      <w:rPr>
        <w:rFonts w:hint="default"/>
        <w:lang w:val="ru-RU" w:eastAsia="en-US" w:bidi="ar-SA"/>
      </w:rPr>
    </w:lvl>
    <w:lvl w:ilvl="4" w:tplc="5C6292EE">
      <w:numFmt w:val="bullet"/>
      <w:lvlText w:val="•"/>
      <w:lvlJc w:val="left"/>
      <w:pPr>
        <w:ind w:left="5149" w:hanging="346"/>
      </w:pPr>
      <w:rPr>
        <w:rFonts w:hint="default"/>
        <w:lang w:val="ru-RU" w:eastAsia="en-US" w:bidi="ar-SA"/>
      </w:rPr>
    </w:lvl>
    <w:lvl w:ilvl="5" w:tplc="496075D2">
      <w:numFmt w:val="bullet"/>
      <w:lvlText w:val="•"/>
      <w:lvlJc w:val="left"/>
      <w:pPr>
        <w:ind w:left="6052" w:hanging="346"/>
      </w:pPr>
      <w:rPr>
        <w:rFonts w:hint="default"/>
        <w:lang w:val="ru-RU" w:eastAsia="en-US" w:bidi="ar-SA"/>
      </w:rPr>
    </w:lvl>
    <w:lvl w:ilvl="6" w:tplc="5C140282">
      <w:numFmt w:val="bullet"/>
      <w:lvlText w:val="•"/>
      <w:lvlJc w:val="left"/>
      <w:pPr>
        <w:ind w:left="6954" w:hanging="346"/>
      </w:pPr>
      <w:rPr>
        <w:rFonts w:hint="default"/>
        <w:lang w:val="ru-RU" w:eastAsia="en-US" w:bidi="ar-SA"/>
      </w:rPr>
    </w:lvl>
    <w:lvl w:ilvl="7" w:tplc="73B8D4DA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55F89524">
      <w:numFmt w:val="bullet"/>
      <w:lvlText w:val="•"/>
      <w:lvlJc w:val="left"/>
      <w:pPr>
        <w:ind w:left="8759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5F3F4A6C"/>
    <w:multiLevelType w:val="hybridMultilevel"/>
    <w:tmpl w:val="9158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93980"/>
    <w:multiLevelType w:val="hybridMultilevel"/>
    <w:tmpl w:val="8B86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B017D"/>
    <w:multiLevelType w:val="hybridMultilevel"/>
    <w:tmpl w:val="26B8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3135"/>
    <w:multiLevelType w:val="hybridMultilevel"/>
    <w:tmpl w:val="17F6BE20"/>
    <w:lvl w:ilvl="0" w:tplc="499AEC6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1446C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BCD031AA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D0DE5BC6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1A441CEA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5" w:tplc="91FAA220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6" w:tplc="4B6E13B0">
      <w:numFmt w:val="bullet"/>
      <w:lvlText w:val="•"/>
      <w:lvlJc w:val="left"/>
      <w:pPr>
        <w:ind w:left="6273" w:hanging="140"/>
      </w:pPr>
      <w:rPr>
        <w:rFonts w:hint="default"/>
        <w:lang w:val="ru-RU" w:eastAsia="en-US" w:bidi="ar-SA"/>
      </w:rPr>
    </w:lvl>
    <w:lvl w:ilvl="7" w:tplc="8AAEDA24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8" w:tplc="12C0B236">
      <w:numFmt w:val="bullet"/>
      <w:lvlText w:val="•"/>
      <w:lvlJc w:val="left"/>
      <w:pPr>
        <w:ind w:left="829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7796BBC"/>
    <w:multiLevelType w:val="hybridMultilevel"/>
    <w:tmpl w:val="94EE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744C0"/>
    <w:multiLevelType w:val="hybridMultilevel"/>
    <w:tmpl w:val="6E064FDE"/>
    <w:lvl w:ilvl="0" w:tplc="AF20E5C4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7201"/>
    <w:multiLevelType w:val="hybridMultilevel"/>
    <w:tmpl w:val="F642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33F3"/>
    <w:multiLevelType w:val="hybridMultilevel"/>
    <w:tmpl w:val="E0F6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3D7E"/>
    <w:multiLevelType w:val="hybridMultilevel"/>
    <w:tmpl w:val="B98E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4"/>
  </w:num>
  <w:num w:numId="5">
    <w:abstractNumId w:val="1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4"/>
  </w:num>
  <w:num w:numId="10">
    <w:abstractNumId w:val="28"/>
  </w:num>
  <w:num w:numId="11">
    <w:abstractNumId w:val="16"/>
  </w:num>
  <w:num w:numId="12">
    <w:abstractNumId w:val="3"/>
  </w:num>
  <w:num w:numId="13">
    <w:abstractNumId w:val="23"/>
  </w:num>
  <w:num w:numId="1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25"/>
  </w:num>
  <w:num w:numId="23">
    <w:abstractNumId w:val="5"/>
  </w:num>
  <w:num w:numId="24">
    <w:abstractNumId w:val="14"/>
  </w:num>
  <w:num w:numId="25">
    <w:abstractNumId w:val="31"/>
  </w:num>
  <w:num w:numId="26">
    <w:abstractNumId w:val="27"/>
  </w:num>
  <w:num w:numId="27">
    <w:abstractNumId w:val="7"/>
  </w:num>
  <w:num w:numId="28">
    <w:abstractNumId w:val="26"/>
  </w:num>
  <w:num w:numId="29">
    <w:abstractNumId w:val="32"/>
  </w:num>
  <w:num w:numId="30">
    <w:abstractNumId w:val="30"/>
  </w:num>
  <w:num w:numId="31">
    <w:abstractNumId w:val="29"/>
  </w:num>
  <w:num w:numId="32">
    <w:abstractNumId w:val="12"/>
  </w:num>
  <w:num w:numId="33">
    <w:abstractNumId w:val="20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5B"/>
    <w:rsid w:val="00003F2C"/>
    <w:rsid w:val="00004018"/>
    <w:rsid w:val="00021F82"/>
    <w:rsid w:val="000279F5"/>
    <w:rsid w:val="00030601"/>
    <w:rsid w:val="00037F90"/>
    <w:rsid w:val="00056071"/>
    <w:rsid w:val="0006389E"/>
    <w:rsid w:val="0006443C"/>
    <w:rsid w:val="00075941"/>
    <w:rsid w:val="00080384"/>
    <w:rsid w:val="00081ED5"/>
    <w:rsid w:val="00082E87"/>
    <w:rsid w:val="000850AE"/>
    <w:rsid w:val="00094310"/>
    <w:rsid w:val="000A1302"/>
    <w:rsid w:val="000B099C"/>
    <w:rsid w:val="000B0A3D"/>
    <w:rsid w:val="000B1FAB"/>
    <w:rsid w:val="000B50D9"/>
    <w:rsid w:val="000B6A8C"/>
    <w:rsid w:val="000C0283"/>
    <w:rsid w:val="000C11C2"/>
    <w:rsid w:val="000C53CA"/>
    <w:rsid w:val="000F2C49"/>
    <w:rsid w:val="00106888"/>
    <w:rsid w:val="00114700"/>
    <w:rsid w:val="00114BFC"/>
    <w:rsid w:val="00117124"/>
    <w:rsid w:val="00120158"/>
    <w:rsid w:val="00125248"/>
    <w:rsid w:val="0012600D"/>
    <w:rsid w:val="001363A7"/>
    <w:rsid w:val="00137914"/>
    <w:rsid w:val="001454F0"/>
    <w:rsid w:val="00156E61"/>
    <w:rsid w:val="001617E5"/>
    <w:rsid w:val="00164F4D"/>
    <w:rsid w:val="00171B35"/>
    <w:rsid w:val="00171B37"/>
    <w:rsid w:val="00173BC1"/>
    <w:rsid w:val="001978FF"/>
    <w:rsid w:val="001B4CC9"/>
    <w:rsid w:val="001C4A10"/>
    <w:rsid w:val="001C7AA5"/>
    <w:rsid w:val="001E2805"/>
    <w:rsid w:val="001E4B40"/>
    <w:rsid w:val="001E661A"/>
    <w:rsid w:val="001F1337"/>
    <w:rsid w:val="00207430"/>
    <w:rsid w:val="00220AF0"/>
    <w:rsid w:val="002247DB"/>
    <w:rsid w:val="0023158E"/>
    <w:rsid w:val="002353BD"/>
    <w:rsid w:val="002409A9"/>
    <w:rsid w:val="002423F2"/>
    <w:rsid w:val="00262B5B"/>
    <w:rsid w:val="00274AF6"/>
    <w:rsid w:val="00275829"/>
    <w:rsid w:val="00280D7E"/>
    <w:rsid w:val="00281C2D"/>
    <w:rsid w:val="00281D5A"/>
    <w:rsid w:val="002951B8"/>
    <w:rsid w:val="00295B82"/>
    <w:rsid w:val="0029723A"/>
    <w:rsid w:val="002A282B"/>
    <w:rsid w:val="002A5E01"/>
    <w:rsid w:val="002B1C4E"/>
    <w:rsid w:val="002B45DF"/>
    <w:rsid w:val="002B7E55"/>
    <w:rsid w:val="002D0E49"/>
    <w:rsid w:val="002D3C0E"/>
    <w:rsid w:val="002D4F07"/>
    <w:rsid w:val="002E26C4"/>
    <w:rsid w:val="00310A92"/>
    <w:rsid w:val="00311C8B"/>
    <w:rsid w:val="00320534"/>
    <w:rsid w:val="00323BE4"/>
    <w:rsid w:val="0033102A"/>
    <w:rsid w:val="0033511C"/>
    <w:rsid w:val="00344265"/>
    <w:rsid w:val="00346181"/>
    <w:rsid w:val="00347D57"/>
    <w:rsid w:val="00351E73"/>
    <w:rsid w:val="00371871"/>
    <w:rsid w:val="003739C0"/>
    <w:rsid w:val="00373C1A"/>
    <w:rsid w:val="00377AA6"/>
    <w:rsid w:val="00386838"/>
    <w:rsid w:val="003C2759"/>
    <w:rsid w:val="003E4370"/>
    <w:rsid w:val="003E6762"/>
    <w:rsid w:val="003F2003"/>
    <w:rsid w:val="00402540"/>
    <w:rsid w:val="00407C0F"/>
    <w:rsid w:val="00413E94"/>
    <w:rsid w:val="0041488B"/>
    <w:rsid w:val="00426DA4"/>
    <w:rsid w:val="00443371"/>
    <w:rsid w:val="00455D7F"/>
    <w:rsid w:val="00461200"/>
    <w:rsid w:val="00482CBE"/>
    <w:rsid w:val="00491189"/>
    <w:rsid w:val="00495DF5"/>
    <w:rsid w:val="004A2638"/>
    <w:rsid w:val="004A35F7"/>
    <w:rsid w:val="004A5FCD"/>
    <w:rsid w:val="004B3013"/>
    <w:rsid w:val="004B6560"/>
    <w:rsid w:val="004C590F"/>
    <w:rsid w:val="004C6A0E"/>
    <w:rsid w:val="004D158D"/>
    <w:rsid w:val="004D6009"/>
    <w:rsid w:val="004E0626"/>
    <w:rsid w:val="004E0B7F"/>
    <w:rsid w:val="004F0AD9"/>
    <w:rsid w:val="004F2969"/>
    <w:rsid w:val="004F2C20"/>
    <w:rsid w:val="004F531A"/>
    <w:rsid w:val="004F6059"/>
    <w:rsid w:val="0050326B"/>
    <w:rsid w:val="00506627"/>
    <w:rsid w:val="00513818"/>
    <w:rsid w:val="005205EA"/>
    <w:rsid w:val="00532B36"/>
    <w:rsid w:val="0053520A"/>
    <w:rsid w:val="0055091B"/>
    <w:rsid w:val="00565193"/>
    <w:rsid w:val="00591CAE"/>
    <w:rsid w:val="005A003B"/>
    <w:rsid w:val="005A235D"/>
    <w:rsid w:val="005A2679"/>
    <w:rsid w:val="005A6AEF"/>
    <w:rsid w:val="005B0E99"/>
    <w:rsid w:val="005B1CBF"/>
    <w:rsid w:val="005C4254"/>
    <w:rsid w:val="005C5A19"/>
    <w:rsid w:val="005E08C7"/>
    <w:rsid w:val="005E5DDA"/>
    <w:rsid w:val="005F5D9C"/>
    <w:rsid w:val="0060591F"/>
    <w:rsid w:val="006126AC"/>
    <w:rsid w:val="0061300F"/>
    <w:rsid w:val="006142C6"/>
    <w:rsid w:val="00623050"/>
    <w:rsid w:val="00655B5E"/>
    <w:rsid w:val="00663735"/>
    <w:rsid w:val="00675D6C"/>
    <w:rsid w:val="00683E67"/>
    <w:rsid w:val="00684811"/>
    <w:rsid w:val="00687E4F"/>
    <w:rsid w:val="006A2955"/>
    <w:rsid w:val="006A7241"/>
    <w:rsid w:val="006A769F"/>
    <w:rsid w:val="006B0870"/>
    <w:rsid w:val="006B1BF0"/>
    <w:rsid w:val="006B5E60"/>
    <w:rsid w:val="006D30B9"/>
    <w:rsid w:val="006D69D3"/>
    <w:rsid w:val="006E5663"/>
    <w:rsid w:val="006E7B47"/>
    <w:rsid w:val="0070194F"/>
    <w:rsid w:val="00702198"/>
    <w:rsid w:val="00711305"/>
    <w:rsid w:val="007176C5"/>
    <w:rsid w:val="0072197C"/>
    <w:rsid w:val="007233B9"/>
    <w:rsid w:val="00726600"/>
    <w:rsid w:val="0074638E"/>
    <w:rsid w:val="00777486"/>
    <w:rsid w:val="00781A0C"/>
    <w:rsid w:val="00781EF7"/>
    <w:rsid w:val="007826EA"/>
    <w:rsid w:val="00787456"/>
    <w:rsid w:val="00797BCD"/>
    <w:rsid w:val="007C2352"/>
    <w:rsid w:val="007C3814"/>
    <w:rsid w:val="007D47DC"/>
    <w:rsid w:val="007E16A8"/>
    <w:rsid w:val="007F17F5"/>
    <w:rsid w:val="007F57D9"/>
    <w:rsid w:val="007F7309"/>
    <w:rsid w:val="00801063"/>
    <w:rsid w:val="00801DDE"/>
    <w:rsid w:val="00813B89"/>
    <w:rsid w:val="00814657"/>
    <w:rsid w:val="00821283"/>
    <w:rsid w:val="008214DD"/>
    <w:rsid w:val="008351DB"/>
    <w:rsid w:val="00855E21"/>
    <w:rsid w:val="008608EF"/>
    <w:rsid w:val="00864E65"/>
    <w:rsid w:val="00873896"/>
    <w:rsid w:val="00894C3E"/>
    <w:rsid w:val="008A0C24"/>
    <w:rsid w:val="008A2BBB"/>
    <w:rsid w:val="008A4950"/>
    <w:rsid w:val="008C008D"/>
    <w:rsid w:val="008C0D51"/>
    <w:rsid w:val="008D2387"/>
    <w:rsid w:val="008E63C1"/>
    <w:rsid w:val="008F4B12"/>
    <w:rsid w:val="008F68F5"/>
    <w:rsid w:val="00900466"/>
    <w:rsid w:val="00902ACF"/>
    <w:rsid w:val="00907408"/>
    <w:rsid w:val="0091166A"/>
    <w:rsid w:val="00917A25"/>
    <w:rsid w:val="00925DE3"/>
    <w:rsid w:val="009411A1"/>
    <w:rsid w:val="0094232F"/>
    <w:rsid w:val="00944542"/>
    <w:rsid w:val="00944E9D"/>
    <w:rsid w:val="00946B7E"/>
    <w:rsid w:val="009570B9"/>
    <w:rsid w:val="00964E70"/>
    <w:rsid w:val="00966B67"/>
    <w:rsid w:val="00975EEF"/>
    <w:rsid w:val="009934C5"/>
    <w:rsid w:val="00993CF7"/>
    <w:rsid w:val="009970A3"/>
    <w:rsid w:val="009A023E"/>
    <w:rsid w:val="009A28E0"/>
    <w:rsid w:val="009A3313"/>
    <w:rsid w:val="009B2027"/>
    <w:rsid w:val="009C73D3"/>
    <w:rsid w:val="009D2EE7"/>
    <w:rsid w:val="009D312F"/>
    <w:rsid w:val="009E1A5B"/>
    <w:rsid w:val="009E1E7E"/>
    <w:rsid w:val="009E2AEF"/>
    <w:rsid w:val="009E566E"/>
    <w:rsid w:val="009F7B7D"/>
    <w:rsid w:val="00A139AF"/>
    <w:rsid w:val="00A14638"/>
    <w:rsid w:val="00A20434"/>
    <w:rsid w:val="00A233FE"/>
    <w:rsid w:val="00A23738"/>
    <w:rsid w:val="00A26B57"/>
    <w:rsid w:val="00A33B19"/>
    <w:rsid w:val="00A35DAA"/>
    <w:rsid w:val="00A45816"/>
    <w:rsid w:val="00A541C0"/>
    <w:rsid w:val="00A718AA"/>
    <w:rsid w:val="00A74D85"/>
    <w:rsid w:val="00A82D9C"/>
    <w:rsid w:val="00A85F22"/>
    <w:rsid w:val="00A86190"/>
    <w:rsid w:val="00A935CC"/>
    <w:rsid w:val="00A96687"/>
    <w:rsid w:val="00A97CF9"/>
    <w:rsid w:val="00AA050B"/>
    <w:rsid w:val="00AA2A03"/>
    <w:rsid w:val="00AA73D2"/>
    <w:rsid w:val="00AC2D75"/>
    <w:rsid w:val="00AD0B11"/>
    <w:rsid w:val="00AF28F0"/>
    <w:rsid w:val="00B016F7"/>
    <w:rsid w:val="00B04001"/>
    <w:rsid w:val="00B13836"/>
    <w:rsid w:val="00B35A13"/>
    <w:rsid w:val="00B35F1E"/>
    <w:rsid w:val="00B37065"/>
    <w:rsid w:val="00B42476"/>
    <w:rsid w:val="00B44703"/>
    <w:rsid w:val="00B45A71"/>
    <w:rsid w:val="00B47C15"/>
    <w:rsid w:val="00B62388"/>
    <w:rsid w:val="00B62EF0"/>
    <w:rsid w:val="00B71E63"/>
    <w:rsid w:val="00B74C51"/>
    <w:rsid w:val="00B85F63"/>
    <w:rsid w:val="00B867E2"/>
    <w:rsid w:val="00B930AD"/>
    <w:rsid w:val="00B93AEA"/>
    <w:rsid w:val="00B97935"/>
    <w:rsid w:val="00BB1EC3"/>
    <w:rsid w:val="00BC1AEC"/>
    <w:rsid w:val="00BD2DCA"/>
    <w:rsid w:val="00BD4409"/>
    <w:rsid w:val="00BE3196"/>
    <w:rsid w:val="00C045C0"/>
    <w:rsid w:val="00C10E8D"/>
    <w:rsid w:val="00C2358F"/>
    <w:rsid w:val="00C25C77"/>
    <w:rsid w:val="00C31D93"/>
    <w:rsid w:val="00C32AC6"/>
    <w:rsid w:val="00C44250"/>
    <w:rsid w:val="00C5023A"/>
    <w:rsid w:val="00C50715"/>
    <w:rsid w:val="00C55F09"/>
    <w:rsid w:val="00C60B34"/>
    <w:rsid w:val="00C60E61"/>
    <w:rsid w:val="00C611B0"/>
    <w:rsid w:val="00C61F25"/>
    <w:rsid w:val="00C66727"/>
    <w:rsid w:val="00C7010A"/>
    <w:rsid w:val="00C87C64"/>
    <w:rsid w:val="00C9020D"/>
    <w:rsid w:val="00C913B9"/>
    <w:rsid w:val="00C9421B"/>
    <w:rsid w:val="00CA3C1E"/>
    <w:rsid w:val="00CA54AF"/>
    <w:rsid w:val="00CB051B"/>
    <w:rsid w:val="00CB6AA6"/>
    <w:rsid w:val="00CB7414"/>
    <w:rsid w:val="00CD0730"/>
    <w:rsid w:val="00CE01C2"/>
    <w:rsid w:val="00CE02FC"/>
    <w:rsid w:val="00CE1946"/>
    <w:rsid w:val="00CF1A5F"/>
    <w:rsid w:val="00CF1C81"/>
    <w:rsid w:val="00CF310F"/>
    <w:rsid w:val="00D0077B"/>
    <w:rsid w:val="00D0471B"/>
    <w:rsid w:val="00D105E2"/>
    <w:rsid w:val="00D17E59"/>
    <w:rsid w:val="00D27BE3"/>
    <w:rsid w:val="00D41B94"/>
    <w:rsid w:val="00D46649"/>
    <w:rsid w:val="00D60593"/>
    <w:rsid w:val="00D6295F"/>
    <w:rsid w:val="00D632BC"/>
    <w:rsid w:val="00D72EA7"/>
    <w:rsid w:val="00D81C7D"/>
    <w:rsid w:val="00D841F0"/>
    <w:rsid w:val="00D877DB"/>
    <w:rsid w:val="00DA138C"/>
    <w:rsid w:val="00DA2CDC"/>
    <w:rsid w:val="00DB0070"/>
    <w:rsid w:val="00DB3FCD"/>
    <w:rsid w:val="00DB4E41"/>
    <w:rsid w:val="00DB5A65"/>
    <w:rsid w:val="00DB7128"/>
    <w:rsid w:val="00DC14D6"/>
    <w:rsid w:val="00DC6382"/>
    <w:rsid w:val="00DE2537"/>
    <w:rsid w:val="00DF5604"/>
    <w:rsid w:val="00E04874"/>
    <w:rsid w:val="00E22D51"/>
    <w:rsid w:val="00E24040"/>
    <w:rsid w:val="00E30D27"/>
    <w:rsid w:val="00E359F8"/>
    <w:rsid w:val="00E4062A"/>
    <w:rsid w:val="00E41791"/>
    <w:rsid w:val="00E44137"/>
    <w:rsid w:val="00E45922"/>
    <w:rsid w:val="00E527AE"/>
    <w:rsid w:val="00E639B6"/>
    <w:rsid w:val="00E63CAE"/>
    <w:rsid w:val="00E65695"/>
    <w:rsid w:val="00E6747A"/>
    <w:rsid w:val="00E715E4"/>
    <w:rsid w:val="00E778C8"/>
    <w:rsid w:val="00E81A07"/>
    <w:rsid w:val="00E85780"/>
    <w:rsid w:val="00EB414D"/>
    <w:rsid w:val="00EB7555"/>
    <w:rsid w:val="00EC030B"/>
    <w:rsid w:val="00EC47FE"/>
    <w:rsid w:val="00ED23FF"/>
    <w:rsid w:val="00ED4EE0"/>
    <w:rsid w:val="00ED6756"/>
    <w:rsid w:val="00EE0B31"/>
    <w:rsid w:val="00EE6146"/>
    <w:rsid w:val="00EE7DD2"/>
    <w:rsid w:val="00EF0F02"/>
    <w:rsid w:val="00F03F4D"/>
    <w:rsid w:val="00F11170"/>
    <w:rsid w:val="00F13D8E"/>
    <w:rsid w:val="00F14B12"/>
    <w:rsid w:val="00F15A9E"/>
    <w:rsid w:val="00F239E2"/>
    <w:rsid w:val="00F35CA9"/>
    <w:rsid w:val="00F42160"/>
    <w:rsid w:val="00F44AF2"/>
    <w:rsid w:val="00F46709"/>
    <w:rsid w:val="00F57128"/>
    <w:rsid w:val="00F653FB"/>
    <w:rsid w:val="00F77A0E"/>
    <w:rsid w:val="00F850F6"/>
    <w:rsid w:val="00F932F5"/>
    <w:rsid w:val="00FA076D"/>
    <w:rsid w:val="00FA4247"/>
    <w:rsid w:val="00FA7E7C"/>
    <w:rsid w:val="00FB36A5"/>
    <w:rsid w:val="00FC08F8"/>
    <w:rsid w:val="00FC3970"/>
    <w:rsid w:val="00FD6B71"/>
    <w:rsid w:val="00FE70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B381"/>
  <w15:docId w15:val="{540236F7-EC48-4EDF-A895-421DBE5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1A5B"/>
  </w:style>
  <w:style w:type="paragraph" w:styleId="a3">
    <w:name w:val="Normal (Web)"/>
    <w:basedOn w:val="a"/>
    <w:uiPriority w:val="99"/>
    <w:unhideWhenUsed/>
    <w:rsid w:val="009E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A5B"/>
    <w:rPr>
      <w:b/>
      <w:bCs/>
    </w:rPr>
  </w:style>
  <w:style w:type="character" w:styleId="a5">
    <w:name w:val="Emphasis"/>
    <w:basedOn w:val="a0"/>
    <w:uiPriority w:val="20"/>
    <w:qFormat/>
    <w:rsid w:val="009E1A5B"/>
    <w:rPr>
      <w:i/>
      <w:iCs/>
    </w:rPr>
  </w:style>
  <w:style w:type="character" w:styleId="a6">
    <w:name w:val="Hyperlink"/>
    <w:basedOn w:val="a0"/>
    <w:uiPriority w:val="99"/>
    <w:semiHidden/>
    <w:unhideWhenUsed/>
    <w:rsid w:val="009E1A5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1A5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5B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F653FB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styleId="ab">
    <w:name w:val="List Paragraph"/>
    <w:basedOn w:val="a"/>
    <w:uiPriority w:val="34"/>
    <w:qFormat/>
    <w:rsid w:val="00114BF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D2E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44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96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5882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16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61</cp:revision>
  <cp:lastPrinted>2023-10-10T11:20:00Z</cp:lastPrinted>
  <dcterms:created xsi:type="dcterms:W3CDTF">2022-10-10T05:58:00Z</dcterms:created>
  <dcterms:modified xsi:type="dcterms:W3CDTF">2024-09-26T08:21:00Z</dcterms:modified>
</cp:coreProperties>
</file>